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893A34" w:rsidRDefault="00D04D3E" w:rsidP="007E3B02">
            <w:pPr>
              <w:spacing w:after="0"/>
              <w:rPr>
                <w:rFonts w:ascii="Times New Roman" w:hAnsi="Times New Roman" w:cs="Times New Roman"/>
              </w:rPr>
            </w:pPr>
            <w:r w:rsidRPr="00893A34">
              <w:rPr>
                <w:rFonts w:ascii="Times New Roman" w:hAnsi="Times New Roman" w:cs="Times New Roman"/>
                <w:b/>
              </w:rPr>
              <w:t xml:space="preserve">Toplantı Dönemi  :   </w:t>
            </w:r>
            <w:r w:rsidRPr="00893A34">
              <w:rPr>
                <w:rFonts w:ascii="Times New Roman" w:hAnsi="Times New Roman" w:cs="Times New Roman"/>
              </w:rPr>
              <w:t xml:space="preserve"> 2015 </w:t>
            </w:r>
            <w:r>
              <w:rPr>
                <w:rFonts w:ascii="Times New Roman" w:hAnsi="Times New Roman" w:cs="Times New Roman"/>
              </w:rPr>
              <w:t>Şubat</w:t>
            </w:r>
          </w:p>
        </w:tc>
        <w:tc>
          <w:tcPr>
            <w:tcW w:w="3260" w:type="dxa"/>
            <w:tcBorders>
              <w:top w:val="triple" w:sz="4" w:space="0" w:color="auto"/>
              <w:left w:val="single" w:sz="12" w:space="0" w:color="auto"/>
              <w:bottom w:val="single" w:sz="12" w:space="0" w:color="auto"/>
              <w:right w:val="single" w:sz="12" w:space="0" w:color="auto"/>
            </w:tcBorders>
          </w:tcPr>
          <w:p w:rsidR="00D04D3E" w:rsidRPr="00893A34" w:rsidRDefault="00D04D3E" w:rsidP="007E3B02">
            <w:pPr>
              <w:spacing w:after="0"/>
              <w:rPr>
                <w:rFonts w:ascii="Times New Roman" w:hAnsi="Times New Roman" w:cs="Times New Roman"/>
              </w:rPr>
            </w:pPr>
            <w:r w:rsidRPr="00893A34">
              <w:rPr>
                <w:rFonts w:ascii="Times New Roman" w:hAnsi="Times New Roman" w:cs="Times New Roman"/>
                <w:b/>
              </w:rPr>
              <w:t>Karar Tarihi :</w:t>
            </w:r>
            <w:r w:rsidRPr="00893A34">
              <w:rPr>
                <w:rFonts w:ascii="Times New Roman" w:hAnsi="Times New Roman" w:cs="Times New Roman"/>
              </w:rPr>
              <w:t xml:space="preserve">     </w:t>
            </w:r>
            <w:r>
              <w:rPr>
                <w:rFonts w:ascii="Times New Roman" w:hAnsi="Times New Roman" w:cs="Times New Roman"/>
              </w:rPr>
              <w:t>04.02</w:t>
            </w:r>
            <w:r w:rsidRPr="00893A34">
              <w:rPr>
                <w:rFonts w:ascii="Times New Roman" w:hAnsi="Times New Roman" w:cs="Times New Roman"/>
              </w:rPr>
              <w:t>.2015</w:t>
            </w:r>
          </w:p>
        </w:tc>
        <w:tc>
          <w:tcPr>
            <w:tcW w:w="2685" w:type="dxa"/>
            <w:tcBorders>
              <w:top w:val="triple" w:sz="4" w:space="0" w:color="auto"/>
              <w:left w:val="single" w:sz="12" w:space="0" w:color="auto"/>
              <w:bottom w:val="single" w:sz="12" w:space="0" w:color="auto"/>
              <w:right w:val="triple" w:sz="4" w:space="0" w:color="auto"/>
            </w:tcBorders>
          </w:tcPr>
          <w:p w:rsidR="00D04D3E" w:rsidRPr="00893A34" w:rsidRDefault="00D04D3E" w:rsidP="00D04D3E">
            <w:pPr>
              <w:spacing w:after="0"/>
              <w:rPr>
                <w:rFonts w:ascii="Times New Roman" w:hAnsi="Times New Roman" w:cs="Times New Roman"/>
              </w:rPr>
            </w:pPr>
            <w:r w:rsidRPr="00893A34">
              <w:rPr>
                <w:rFonts w:ascii="Times New Roman" w:hAnsi="Times New Roman" w:cs="Times New Roman"/>
                <w:b/>
              </w:rPr>
              <w:t xml:space="preserve">Karar No </w:t>
            </w:r>
            <w:r>
              <w:rPr>
                <w:rFonts w:ascii="Times New Roman" w:hAnsi="Times New Roman" w:cs="Times New Roman"/>
                <w:b/>
              </w:rPr>
              <w:t xml:space="preserve">  </w:t>
            </w:r>
            <w:r w:rsidRPr="00893A34">
              <w:rPr>
                <w:rFonts w:ascii="Times New Roman" w:hAnsi="Times New Roman" w:cs="Times New Roman"/>
                <w:b/>
              </w:rPr>
              <w:t>:</w:t>
            </w:r>
            <w:r>
              <w:rPr>
                <w:rFonts w:ascii="Times New Roman" w:hAnsi="Times New Roman" w:cs="Times New Roman"/>
              </w:rPr>
              <w:t>2</w:t>
            </w:r>
            <w:r w:rsidR="00070AE7">
              <w:rPr>
                <w:rFonts w:ascii="Times New Roman" w:hAnsi="Times New Roman" w:cs="Times New Roman"/>
              </w:rPr>
              <w:t>2</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893A34" w:rsidRDefault="00D04D3E" w:rsidP="007E3B02">
            <w:pPr>
              <w:spacing w:after="0"/>
              <w:rPr>
                <w:rFonts w:ascii="Times New Roman" w:eastAsia="Times New Roman" w:hAnsi="Times New Roman" w:cs="Times New Roman"/>
                <w:b/>
                <w:sz w:val="18"/>
                <w:szCs w:val="18"/>
              </w:rPr>
            </w:pPr>
            <w:r w:rsidRPr="00893A34">
              <w:rPr>
                <w:rFonts w:ascii="Times New Roman" w:eastAsia="Times New Roman" w:hAnsi="Times New Roman" w:cs="Times New Roman"/>
                <w:b/>
                <w:sz w:val="18"/>
                <w:szCs w:val="18"/>
              </w:rPr>
              <w:t xml:space="preserve">BELEDİYE MECLİS     </w:t>
            </w:r>
          </w:p>
          <w:p w:rsidR="00D04D3E" w:rsidRPr="00893A34" w:rsidRDefault="00D04D3E"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FB2B7F" w:rsidRDefault="00D04D3E" w:rsidP="00FB2B7F">
            <w:pPr>
              <w:spacing w:after="0"/>
              <w:rPr>
                <w:rFonts w:ascii="Times New Roman" w:hAnsi="Times New Roman" w:cs="Times New Roman"/>
                <w:b/>
              </w:rPr>
            </w:pPr>
            <w:r w:rsidRPr="00893A34">
              <w:rPr>
                <w:rFonts w:ascii="Times New Roman" w:eastAsia="Times New Roman" w:hAnsi="Times New Roman" w:cs="Times New Roman"/>
                <w:b/>
              </w:rPr>
              <w:t>BAŞKAN :</w:t>
            </w:r>
            <w:r w:rsidRPr="00893A34">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893A34"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893A34" w:rsidRDefault="000B0815" w:rsidP="00B8567B">
            <w:pPr>
              <w:spacing w:after="0"/>
              <w:rPr>
                <w:rFonts w:ascii="Times New Roman" w:eastAsia="Times New Roman" w:hAnsi="Times New Roman" w:cs="Times New Roman"/>
                <w:b/>
              </w:rPr>
            </w:pPr>
            <w:r w:rsidRPr="00893A34">
              <w:rPr>
                <w:rFonts w:ascii="Times New Roman" w:eastAsia="Times New Roman" w:hAnsi="Times New Roman" w:cs="Times New Roman"/>
                <w:b/>
              </w:rPr>
              <w:t xml:space="preserve">ÜYELER </w:t>
            </w:r>
            <w:r w:rsidR="007E3B02" w:rsidRPr="00893A34">
              <w:rPr>
                <w:rFonts w:ascii="Times New Roman" w:eastAsia="Times New Roman" w:hAnsi="Times New Roman" w:cs="Times New Roman"/>
                <w:b/>
              </w:rPr>
              <w:t xml:space="preserve"> : </w:t>
            </w:r>
            <w:r w:rsidR="007E3B02" w:rsidRPr="00893A34">
              <w:rPr>
                <w:rFonts w:ascii="Times New Roman" w:eastAsia="Times New Roman" w:hAnsi="Times New Roman" w:cs="Times New Roman"/>
                <w:sz w:val="18"/>
                <w:szCs w:val="18"/>
              </w:rPr>
              <w:t>Fatma Meral DURUCAN - Doğan TURAN-Nuh Murat SARIOĞLU- İbrahim ŞEN  Turgut MUTAF - Fahri KODAL – Orhan ÖZEN – Mehmet BUĞDAYCI – Mümin İNANICI- Arifkadın UZEL - İsmail ÖZYURT- Mevlüt AŞIK- Abdullah GÖKKAYA – Gencer KONDAL  Hatice BAŞARAN</w:t>
            </w:r>
            <w:r w:rsidR="007E3B02" w:rsidRPr="00893A34">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893A34" w:rsidRDefault="007E3B02"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4C2112" w:rsidRDefault="004C2112" w:rsidP="007E3B02">
            <w:pPr>
              <w:spacing w:after="0"/>
              <w:rPr>
                <w:rFonts w:ascii="Times New Roman" w:eastAsia="Times New Roman" w:hAnsi="Times New Roman" w:cs="Times New Roman"/>
                <w:sz w:val="20"/>
                <w:szCs w:val="20"/>
              </w:rPr>
            </w:pPr>
            <w:r w:rsidRPr="004C2112">
              <w:rPr>
                <w:rFonts w:ascii="Times New Roman" w:eastAsia="Times New Roman" w:hAnsi="Times New Roman" w:cs="Times New Roman"/>
                <w:sz w:val="20"/>
                <w:szCs w:val="20"/>
              </w:rPr>
              <w:t>Tüm Üyeler katılmıştır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893A34" w:rsidRDefault="007E3B02" w:rsidP="007E3B02">
            <w:pPr>
              <w:spacing w:after="0"/>
              <w:rPr>
                <w:rFonts w:ascii="Times New Roman" w:hAnsi="Times New Roman" w:cs="Times New Roman"/>
                <w:b/>
                <w:sz w:val="18"/>
                <w:szCs w:val="18"/>
              </w:rPr>
            </w:pPr>
            <w:r w:rsidRPr="00893A34">
              <w:rPr>
                <w:rFonts w:ascii="Times New Roman" w:hAnsi="Times New Roman" w:cs="Times New Roman"/>
                <w:b/>
                <w:sz w:val="18"/>
                <w:szCs w:val="18"/>
              </w:rPr>
              <w:t>DİVAN</w:t>
            </w:r>
          </w:p>
        </w:tc>
        <w:tc>
          <w:tcPr>
            <w:tcW w:w="7079" w:type="dxa"/>
            <w:gridSpan w:val="3"/>
            <w:tcBorders>
              <w:right w:val="triple" w:sz="4" w:space="0" w:color="auto"/>
            </w:tcBorders>
          </w:tcPr>
          <w:p w:rsidR="007E3B02" w:rsidRPr="00893A34" w:rsidRDefault="007E3B02" w:rsidP="00F32E5A">
            <w:pPr>
              <w:spacing w:after="0"/>
              <w:rPr>
                <w:rFonts w:ascii="Times New Roman" w:eastAsia="Times New Roman" w:hAnsi="Times New Roman" w:cs="Times New Roman"/>
                <w:sz w:val="16"/>
                <w:szCs w:val="16"/>
              </w:rPr>
            </w:pPr>
            <w:r w:rsidRPr="00893A34">
              <w:rPr>
                <w:rFonts w:ascii="Times New Roman" w:eastAsia="Times New Roman" w:hAnsi="Times New Roman" w:cs="Times New Roman"/>
                <w:sz w:val="16"/>
                <w:szCs w:val="16"/>
              </w:rPr>
              <w:t>Av. Halil Hilmi TÜTÜNCÜ                       Arifkadın UZEL                   Fatma Meral DURUCAN</w:t>
            </w:r>
          </w:p>
          <w:p w:rsidR="007E3B02" w:rsidRPr="00893A34" w:rsidRDefault="007E3B02" w:rsidP="00F32E5A">
            <w:pPr>
              <w:spacing w:after="0"/>
              <w:rPr>
                <w:rFonts w:ascii="Times New Roman" w:hAnsi="Times New Roman" w:cs="Times New Roman"/>
                <w:b/>
              </w:rPr>
            </w:pPr>
            <w:r w:rsidRPr="00893A34">
              <w:rPr>
                <w:rFonts w:ascii="Times New Roman" w:eastAsia="Times New Roman" w:hAnsi="Times New Roman" w:cs="Times New Roman"/>
                <w:sz w:val="16"/>
                <w:szCs w:val="16"/>
              </w:rPr>
              <w:t>Belediye Ve Meclis Başkanı                        Katip Üye                                      Katip Üye</w:t>
            </w:r>
            <w:r w:rsidRPr="00893A34">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893A34" w:rsidRDefault="00EA0C8A"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8E2D91" w:rsidRDefault="008E2D91" w:rsidP="00420E6E">
            <w:pPr>
              <w:spacing w:after="0"/>
              <w:rPr>
                <w:rFonts w:ascii="Times New Roman" w:hAnsi="Times New Roman" w:cs="Times New Roman"/>
              </w:rPr>
            </w:pPr>
            <w:r w:rsidRPr="008E2D91">
              <w:rPr>
                <w:rFonts w:ascii="Times New Roman" w:hAnsi="Times New Roman" w:cs="Times New Roman"/>
              </w:rPr>
              <w:t>Belediye Başkanı</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893A34" w:rsidRDefault="007E3B02" w:rsidP="00EA0C8A">
            <w:pPr>
              <w:spacing w:after="0"/>
              <w:rPr>
                <w:rFonts w:ascii="Times New Roman" w:hAnsi="Times New Roman" w:cs="Times New Roman"/>
                <w:b/>
              </w:rPr>
            </w:pPr>
            <w:r w:rsidRPr="00893A34">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0F4758" w:rsidRDefault="00070AE7" w:rsidP="00E15156">
            <w:pPr>
              <w:spacing w:after="0"/>
              <w:jc w:val="both"/>
              <w:rPr>
                <w:rFonts w:ascii="Times New Roman" w:eastAsia="Times New Roman" w:hAnsi="Times New Roman" w:cs="Times New Roman"/>
              </w:rPr>
            </w:pPr>
            <w:r w:rsidRPr="00070AE7">
              <w:rPr>
                <w:rFonts w:ascii="Times New Roman" w:hAnsi="Times New Roman" w:cs="Times New Roman"/>
                <w:sz w:val="20"/>
                <w:szCs w:val="20"/>
              </w:rPr>
              <w:t>Proje müellifliği, rapor tanzimi ve fenni mesuliyet üstlenecek mimar ve mühendislerden istenecek kayıt belgeleri ve kayıt yenileme şartla</w:t>
            </w:r>
            <w:r>
              <w:rPr>
                <w:rFonts w:ascii="Times New Roman" w:hAnsi="Times New Roman" w:cs="Times New Roman"/>
                <w:sz w:val="20"/>
                <w:szCs w:val="20"/>
              </w:rPr>
              <w:t>rı</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31" w:type="dxa"/>
            <w:gridSpan w:val="4"/>
            <w:tcBorders>
              <w:top w:val="triple" w:sz="4" w:space="0" w:color="auto"/>
              <w:left w:val="triple" w:sz="4" w:space="0" w:color="auto"/>
              <w:bottom w:val="triple" w:sz="4" w:space="0" w:color="auto"/>
              <w:right w:val="triple" w:sz="4" w:space="0" w:color="auto"/>
            </w:tcBorders>
          </w:tcPr>
          <w:p w:rsidR="00DE3BB4" w:rsidRDefault="00213EEF" w:rsidP="00DE3B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0AE7" w:rsidRPr="00070AE7" w:rsidRDefault="00070AE7" w:rsidP="00070AE7">
            <w:pPr>
              <w:spacing w:after="0" w:line="240" w:lineRule="atLeast"/>
              <w:ind w:firstLine="851"/>
              <w:jc w:val="both"/>
              <w:rPr>
                <w:rFonts w:ascii="Times New Roman" w:hAnsi="Times New Roman" w:cs="Times New Roman"/>
                <w:sz w:val="24"/>
                <w:szCs w:val="24"/>
              </w:rPr>
            </w:pPr>
            <w:r w:rsidRPr="00070AE7">
              <w:rPr>
                <w:rFonts w:ascii="Times New Roman" w:hAnsi="Times New Roman" w:cs="Times New Roman"/>
                <w:b/>
                <w:sz w:val="24"/>
                <w:szCs w:val="24"/>
              </w:rPr>
              <w:t xml:space="preserve">      </w:t>
            </w:r>
            <w:r w:rsidR="000A1890" w:rsidRPr="00070AE7">
              <w:rPr>
                <w:rFonts w:ascii="Times New Roman" w:hAnsi="Times New Roman" w:cs="Times New Roman"/>
                <w:b/>
                <w:sz w:val="24"/>
                <w:szCs w:val="24"/>
              </w:rPr>
              <w:t>TEKLİF</w:t>
            </w:r>
            <w:r w:rsidR="00760EC1" w:rsidRPr="00070AE7">
              <w:rPr>
                <w:rFonts w:ascii="Times New Roman" w:hAnsi="Times New Roman" w:cs="Times New Roman"/>
                <w:b/>
                <w:sz w:val="24"/>
                <w:szCs w:val="24"/>
              </w:rPr>
              <w:t xml:space="preserve"> </w:t>
            </w:r>
            <w:r w:rsidR="000A1890" w:rsidRPr="00070AE7">
              <w:rPr>
                <w:rFonts w:ascii="Times New Roman" w:hAnsi="Times New Roman" w:cs="Times New Roman"/>
                <w:b/>
                <w:sz w:val="24"/>
                <w:szCs w:val="24"/>
              </w:rPr>
              <w:t xml:space="preserve"> </w:t>
            </w:r>
            <w:r w:rsidR="00760EC1" w:rsidRPr="00070AE7">
              <w:rPr>
                <w:rFonts w:ascii="Times New Roman" w:hAnsi="Times New Roman" w:cs="Times New Roman"/>
                <w:b/>
                <w:sz w:val="24"/>
                <w:szCs w:val="24"/>
              </w:rPr>
              <w:t>:</w:t>
            </w:r>
            <w:r w:rsidR="00FF0C7B" w:rsidRPr="00070AE7">
              <w:rPr>
                <w:rFonts w:ascii="Times New Roman" w:hAnsi="Times New Roman" w:cs="Times New Roman"/>
                <w:b/>
                <w:sz w:val="24"/>
                <w:szCs w:val="24"/>
              </w:rPr>
              <w:t xml:space="preserve"> </w:t>
            </w:r>
            <w:r w:rsidRPr="00070AE7">
              <w:rPr>
                <w:rFonts w:ascii="Times New Roman" w:hAnsi="Times New Roman" w:cs="Times New Roman"/>
                <w:sz w:val="24"/>
                <w:szCs w:val="24"/>
              </w:rPr>
              <w:t>Belediyemiz sorumluluk alanı içerisinde 3194 Sayılı İmar Kanunu Hükümleri gereğince “Proje müellifliği, rapor tanzimi ve fenni mesuliyet” üstlenecek mimar ve mühendislerden istenecek kayıt belgeleri ve kayıt yenileme şartları</w:t>
            </w:r>
            <w:r>
              <w:rPr>
                <w:rFonts w:ascii="Times New Roman" w:hAnsi="Times New Roman" w:cs="Times New Roman"/>
                <w:sz w:val="24"/>
                <w:szCs w:val="24"/>
              </w:rPr>
              <w:t>:</w:t>
            </w:r>
            <w:r w:rsidRPr="00070AE7">
              <w:rPr>
                <w:rFonts w:ascii="Times New Roman" w:hAnsi="Times New Roman" w:cs="Times New Roman"/>
                <w:sz w:val="24"/>
                <w:szCs w:val="24"/>
              </w:rPr>
              <w:t>- Müracaat dilekçesi, (Her yıl yenilenecek)</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xml:space="preserve">- Mezun olunan fakülte diploma sureti (Noter, okul veya bağlı olduğu odasınca </w:t>
            </w:r>
          </w:p>
          <w:p w:rsidR="00070AE7" w:rsidRPr="00070AE7" w:rsidRDefault="00070AE7" w:rsidP="00070AE7">
            <w:pPr>
              <w:pStyle w:val="ListeParagraf"/>
              <w:spacing w:after="0" w:line="240" w:lineRule="atLeast"/>
              <w:jc w:val="both"/>
              <w:rPr>
                <w:rFonts w:ascii="Times New Roman" w:hAnsi="Times New Roman"/>
                <w:sz w:val="24"/>
                <w:szCs w:val="24"/>
              </w:rPr>
            </w:pPr>
            <w:r w:rsidRPr="00070AE7">
              <w:rPr>
                <w:rFonts w:ascii="Times New Roman" w:hAnsi="Times New Roman"/>
                <w:sz w:val="24"/>
                <w:szCs w:val="24"/>
              </w:rPr>
              <w:t xml:space="preserve">  onaylanmış sureti)</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Büro tescil belgesi, (Her yıl yenilenecek)</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Nüfus hüviyet cüzdan sureti,</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İkametgah belgesi, (Değişmesi halinde bir ay içerinde dilekçe ile bildirilecektir)</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Vergi levhası, (Her yıl yenilenecek)</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İmza sirküleri,</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Sosyal güvenlik kayıt belgesi, (Her yıl yenilenecek)</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xml:space="preserve">- Yeni kayıt ücreti 400 TL,   kayıt yenileme ücreti 100 TL. </w:t>
            </w:r>
          </w:p>
          <w:p w:rsidR="00070AE7" w:rsidRPr="00070AE7" w:rsidRDefault="00070AE7" w:rsidP="00070AE7">
            <w:pPr>
              <w:pStyle w:val="ListeParagraf"/>
              <w:numPr>
                <w:ilvl w:val="0"/>
                <w:numId w:val="4"/>
              </w:numPr>
              <w:spacing w:after="0" w:line="240" w:lineRule="atLeast"/>
              <w:jc w:val="both"/>
              <w:rPr>
                <w:rFonts w:ascii="Times New Roman" w:hAnsi="Times New Roman"/>
                <w:sz w:val="24"/>
                <w:szCs w:val="24"/>
              </w:rPr>
            </w:pPr>
            <w:r w:rsidRPr="00070AE7">
              <w:rPr>
                <w:rFonts w:ascii="Times New Roman" w:hAnsi="Times New Roman"/>
                <w:sz w:val="24"/>
                <w:szCs w:val="24"/>
              </w:rPr>
              <w:t>– Yapı Denetim Şirketlerinin daimi olarak istihdam etmek zorunda olmadıkları, hizmet     satın alma usulü ile denetim yaptırdıkları Jeoloji, Jeofizik ve Harita ve Kadastro Mühendisleri’ de yukarıdaki usullere tabidir.</w:t>
            </w:r>
          </w:p>
          <w:p w:rsidR="00070AE7" w:rsidRPr="00070AE7" w:rsidRDefault="00070AE7" w:rsidP="00070AE7">
            <w:pPr>
              <w:pStyle w:val="ListeParagraf"/>
              <w:numPr>
                <w:ilvl w:val="0"/>
                <w:numId w:val="4"/>
              </w:numPr>
              <w:spacing w:after="0" w:line="240" w:lineRule="atLeast"/>
              <w:ind w:left="360"/>
              <w:jc w:val="both"/>
              <w:rPr>
                <w:rFonts w:ascii="Times New Roman" w:hAnsi="Times New Roman"/>
                <w:sz w:val="24"/>
                <w:szCs w:val="24"/>
              </w:rPr>
            </w:pPr>
            <w:r w:rsidRPr="00070AE7">
              <w:rPr>
                <w:rFonts w:ascii="Times New Roman" w:hAnsi="Times New Roman"/>
                <w:sz w:val="24"/>
                <w:szCs w:val="24"/>
              </w:rPr>
              <w:t>- Yapı Denetim Şirketlerinin daimi olarak istihdam etmek zorunda olmadıkları, hizmet satın alma usulü ile denetim yaptırdıkları Jeoloji, Jeofizik ve Harita ve Kadastro Mühendisleri’ nin denetimini üstlendikleri yapılar için yapı ruhsatı ve yapı kullanma izin belgelerine imzalarının alınmasına,</w:t>
            </w:r>
          </w:p>
          <w:p w:rsidR="00070AE7" w:rsidRPr="00070AE7" w:rsidRDefault="00070AE7" w:rsidP="00070AE7">
            <w:pPr>
              <w:pStyle w:val="ListeParagraf"/>
              <w:spacing w:after="0" w:line="240" w:lineRule="atLeast"/>
              <w:ind w:left="360"/>
              <w:jc w:val="both"/>
              <w:rPr>
                <w:rFonts w:ascii="Times New Roman" w:hAnsi="Times New Roman"/>
                <w:sz w:val="24"/>
                <w:szCs w:val="24"/>
              </w:rPr>
            </w:pPr>
            <w:r w:rsidRPr="00070AE7">
              <w:rPr>
                <w:rFonts w:ascii="Times New Roman" w:hAnsi="Times New Roman"/>
                <w:sz w:val="24"/>
                <w:szCs w:val="24"/>
              </w:rPr>
              <w:t>- Kayıt yenileme ücreti yeni kayıt ücretinin 1/4’i oranında alınır.</w:t>
            </w:r>
          </w:p>
          <w:p w:rsidR="00070AE7" w:rsidRPr="00070AE7" w:rsidRDefault="00070AE7" w:rsidP="00070AE7">
            <w:pPr>
              <w:pStyle w:val="ListeParagraf"/>
              <w:spacing w:after="0" w:line="240" w:lineRule="atLeast"/>
              <w:ind w:left="0" w:firstLine="360"/>
              <w:jc w:val="both"/>
              <w:rPr>
                <w:rFonts w:ascii="Times New Roman" w:hAnsi="Times New Roman"/>
                <w:sz w:val="24"/>
                <w:szCs w:val="24"/>
              </w:rPr>
            </w:pPr>
            <w:r w:rsidRPr="00070AE7">
              <w:rPr>
                <w:rFonts w:ascii="Times New Roman" w:hAnsi="Times New Roman"/>
                <w:sz w:val="24"/>
                <w:szCs w:val="24"/>
              </w:rPr>
              <w:t>- Daha önce herhangi bir yılda kayıt yaptırmış olan kişilerden kayıt yenileme ücreti alınır.</w:t>
            </w:r>
          </w:p>
          <w:p w:rsidR="00070AE7" w:rsidRPr="00070AE7" w:rsidRDefault="00070AE7" w:rsidP="00070AE7">
            <w:pPr>
              <w:pStyle w:val="ListeParagraf"/>
              <w:spacing w:after="0" w:line="240" w:lineRule="atLeast"/>
              <w:ind w:left="360"/>
              <w:jc w:val="both"/>
              <w:rPr>
                <w:rFonts w:ascii="Times New Roman" w:hAnsi="Times New Roman"/>
                <w:sz w:val="24"/>
                <w:szCs w:val="24"/>
              </w:rPr>
            </w:pPr>
            <w:r w:rsidRPr="00070AE7">
              <w:rPr>
                <w:rFonts w:ascii="Times New Roman" w:hAnsi="Times New Roman"/>
                <w:sz w:val="24"/>
                <w:szCs w:val="24"/>
              </w:rPr>
              <w:t xml:space="preserve">- Belediyemiz sorumluluk alanı içerisinde 3194 Sayılı İmar Kanunu Hükümleri gereğince </w:t>
            </w:r>
            <w:r w:rsidRPr="00070AE7">
              <w:rPr>
                <w:rFonts w:ascii="Times New Roman" w:hAnsi="Times New Roman"/>
                <w:b/>
                <w:sz w:val="24"/>
                <w:szCs w:val="24"/>
              </w:rPr>
              <w:t>“proje müellifliği, rapor tanzimi ve fenni mesuliyet”</w:t>
            </w:r>
            <w:r w:rsidRPr="00070AE7">
              <w:rPr>
                <w:rFonts w:ascii="Times New Roman" w:hAnsi="Times New Roman"/>
                <w:sz w:val="24"/>
                <w:szCs w:val="24"/>
              </w:rPr>
              <w:t xml:space="preserve"> üstlenecek teknik elemanlar öncelikle kayıt yaptırma veya kayıt yenileme işlemlerini tamamlamaları gerekir.</w:t>
            </w:r>
          </w:p>
          <w:p w:rsidR="00070AE7" w:rsidRDefault="00070AE7" w:rsidP="00070AE7">
            <w:pPr>
              <w:pStyle w:val="ListeParagraf"/>
              <w:spacing w:after="0" w:line="240" w:lineRule="atLeast"/>
              <w:jc w:val="both"/>
              <w:rPr>
                <w:rFonts w:ascii="Times New Roman" w:hAnsi="Times New Roman"/>
                <w:sz w:val="24"/>
                <w:szCs w:val="24"/>
              </w:rPr>
            </w:pPr>
            <w:r w:rsidRPr="00070AE7">
              <w:rPr>
                <w:rFonts w:ascii="Times New Roman" w:hAnsi="Times New Roman"/>
                <w:sz w:val="24"/>
                <w:szCs w:val="24"/>
              </w:rPr>
              <w:t>Şeklinde tespit edilmesi hususunun görüşülerek karar altına alınmasını arz ederim.                                                                                                      02/02/2015 Halil Hilmi TÜTÜNCÜ/ Belediye Başkanı</w:t>
            </w:r>
          </w:p>
          <w:p w:rsidR="008478A9" w:rsidRPr="00070AE7" w:rsidRDefault="008478A9" w:rsidP="00070AE7">
            <w:pPr>
              <w:pStyle w:val="ListeParagraf"/>
              <w:spacing w:after="0" w:line="240" w:lineRule="atLeast"/>
              <w:jc w:val="both"/>
              <w:rPr>
                <w:rFonts w:ascii="Times New Roman" w:hAnsi="Times New Roman"/>
                <w:sz w:val="24"/>
                <w:szCs w:val="24"/>
              </w:rPr>
            </w:pPr>
          </w:p>
          <w:p w:rsidR="008478A9" w:rsidRDefault="00AD461C" w:rsidP="008478A9">
            <w:pPr>
              <w:spacing w:after="0"/>
              <w:jc w:val="both"/>
              <w:rPr>
                <w:i/>
              </w:rPr>
            </w:pPr>
            <w:r w:rsidRPr="00070AE7">
              <w:rPr>
                <w:rFonts w:ascii="Times New Roman" w:hAnsi="Times New Roman" w:cs="Times New Roman"/>
                <w:b/>
                <w:sz w:val="24"/>
                <w:szCs w:val="24"/>
              </w:rPr>
              <w:t xml:space="preserve">       KARAR  :  </w:t>
            </w:r>
            <w:r w:rsidR="008478A9" w:rsidRPr="008478A9">
              <w:rPr>
                <w:i/>
              </w:rPr>
              <w:t>Belediye Başkanı’nın 02.02.2015 tarihli teklifleri Meclise okunarak müzakereye açıldı. Konu Belediye meclisince müzakere edildikten sonra yapılan işaretle oylama sonucunda:</w:t>
            </w:r>
          </w:p>
          <w:p w:rsidR="00070AE7" w:rsidRPr="00070AE7" w:rsidRDefault="008478A9" w:rsidP="008478A9">
            <w:pPr>
              <w:spacing w:after="0"/>
              <w:jc w:val="both"/>
              <w:rPr>
                <w:rFonts w:ascii="Times New Roman" w:eastAsia="Times New Roman" w:hAnsi="Times New Roman" w:cs="Times New Roman"/>
                <w:sz w:val="24"/>
                <w:szCs w:val="24"/>
              </w:rPr>
            </w:pPr>
            <w:r>
              <w:rPr>
                <w:i/>
              </w:rPr>
              <w:t xml:space="preserve"> </w:t>
            </w:r>
            <w:r w:rsidR="009155D0" w:rsidRPr="00070AE7">
              <w:rPr>
                <w:rFonts w:ascii="Times New Roman" w:hAnsi="Times New Roman" w:cs="Times New Roman"/>
                <w:bCs/>
                <w:sz w:val="24"/>
                <w:szCs w:val="24"/>
              </w:rPr>
              <w:t xml:space="preserve">              </w:t>
            </w:r>
            <w:r w:rsidR="00070AE7" w:rsidRPr="00070AE7">
              <w:rPr>
                <w:rFonts w:ascii="Times New Roman" w:eastAsia="Times New Roman" w:hAnsi="Times New Roman" w:cs="Times New Roman"/>
                <w:sz w:val="24"/>
                <w:szCs w:val="24"/>
              </w:rPr>
              <w:t xml:space="preserve">Belediyemiz sorumluluk alanı içerisinde 3194 Sayılı İmar Kanunu Hükümleri gereğince “Proje müellifliği, rapor tanzimi ve fenni mesuliyet” üstlenecek mimar ve mühendislerden istenecek kayıt belgeleri ve kayıt yenileme şartları: </w:t>
            </w:r>
          </w:p>
          <w:p w:rsidR="00070AE7" w:rsidRDefault="00070AE7" w:rsidP="008478A9">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1 - Müracaat dilekçesi, (Her yıl yenilenecek)</w:t>
            </w:r>
          </w:p>
          <w:p w:rsidR="00070AE7" w:rsidRPr="00070AE7" w:rsidRDefault="00070AE7" w:rsidP="008478A9">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2 - Mezun olunan fakülte diploma sureti (Noter, okul veya bağlı olduğu odasınca </w:t>
            </w:r>
          </w:p>
          <w:p w:rsidR="00070AE7" w:rsidRPr="00070AE7" w:rsidRDefault="00070AE7" w:rsidP="00070AE7">
            <w:pPr>
              <w:spacing w:after="0" w:line="240" w:lineRule="atLeast"/>
              <w:ind w:firstLine="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     onaylanmış sureti)</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lastRenderedPageBreak/>
              <w:t>3 - Büro tescil belgesi, (Her yıl yenilenecek)</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4 - Nüfus hüviyet cüzdan sureti,</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5 - </w:t>
            </w:r>
            <w:r w:rsidR="006F78CD" w:rsidRPr="00070AE7">
              <w:rPr>
                <w:rFonts w:ascii="Times New Roman" w:eastAsia="Times New Roman" w:hAnsi="Times New Roman" w:cs="Times New Roman"/>
                <w:sz w:val="24"/>
                <w:szCs w:val="24"/>
              </w:rPr>
              <w:t>İkametgâh</w:t>
            </w:r>
            <w:r w:rsidRPr="00070AE7">
              <w:rPr>
                <w:rFonts w:ascii="Times New Roman" w:eastAsia="Times New Roman" w:hAnsi="Times New Roman" w:cs="Times New Roman"/>
                <w:sz w:val="24"/>
                <w:szCs w:val="24"/>
              </w:rPr>
              <w:t xml:space="preserve"> belgesi, (Değişmesi halinde bir ay içerinde dilekçe ile bildirilecektir)</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6 - Vergi levhası, (Her yıl yenilenecek)</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7 - İmza sirküleri,</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8 - Sosyal güvenlik kayıt belgesi, (Her yıl yenilenecek)</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9 – 2015 yılı için yeni kayıt ücretinin 400 TL,   kayıt yenileme ücretinin 100 TL olarak</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      </w:t>
            </w:r>
            <w:r w:rsidR="008478A9" w:rsidRPr="00070AE7">
              <w:rPr>
                <w:rFonts w:ascii="Times New Roman" w:eastAsia="Times New Roman" w:hAnsi="Times New Roman" w:cs="Times New Roman"/>
                <w:sz w:val="24"/>
                <w:szCs w:val="24"/>
              </w:rPr>
              <w:t>Belirlenmesine</w:t>
            </w:r>
            <w:r w:rsidRPr="00070AE7">
              <w:rPr>
                <w:rFonts w:ascii="Times New Roman" w:eastAsia="Times New Roman" w:hAnsi="Times New Roman" w:cs="Times New Roman"/>
                <w:sz w:val="24"/>
                <w:szCs w:val="24"/>
              </w:rPr>
              <w:t xml:space="preserve">, </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10 – Yapı Denetim Şirketlerinin daimi olarak istihdam etmek zorunda olmadıkları, hizmet </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        satın alma usulü ile denetim yaptırdıkları Jeoloji, Jeofizik ve Harita ve Kadastro </w:t>
            </w:r>
          </w:p>
          <w:p w:rsidR="00070AE7" w:rsidRPr="00070AE7" w:rsidRDefault="00070AE7" w:rsidP="00070AE7">
            <w:pPr>
              <w:spacing w:after="0" w:line="240" w:lineRule="atLeast"/>
              <w:ind w:left="360"/>
              <w:jc w:val="both"/>
              <w:rPr>
                <w:rFonts w:ascii="Times New Roman" w:eastAsia="Times New Roman" w:hAnsi="Times New Roman" w:cs="Times New Roman"/>
                <w:sz w:val="24"/>
                <w:szCs w:val="24"/>
              </w:rPr>
            </w:pPr>
            <w:r w:rsidRPr="00070AE7">
              <w:rPr>
                <w:rFonts w:ascii="Times New Roman" w:eastAsia="Times New Roman" w:hAnsi="Times New Roman" w:cs="Times New Roman"/>
                <w:sz w:val="24"/>
                <w:szCs w:val="24"/>
              </w:rPr>
              <w:t xml:space="preserve">        Mühendisleri’ de yukarıdaki usullere tabi olmasına,</w:t>
            </w:r>
          </w:p>
          <w:p w:rsidR="00070AE7" w:rsidRPr="00816BB8" w:rsidRDefault="00070AE7" w:rsidP="00070AE7">
            <w:pPr>
              <w:pStyle w:val="ListeParagraf"/>
              <w:numPr>
                <w:ilvl w:val="0"/>
                <w:numId w:val="5"/>
              </w:numPr>
              <w:spacing w:after="0" w:line="240" w:lineRule="atLeast"/>
              <w:jc w:val="both"/>
              <w:rPr>
                <w:rFonts w:ascii="Times New Roman" w:hAnsi="Times New Roman"/>
                <w:sz w:val="24"/>
                <w:szCs w:val="24"/>
              </w:rPr>
            </w:pPr>
            <w:r w:rsidRPr="00816BB8">
              <w:rPr>
                <w:rFonts w:ascii="Times New Roman" w:hAnsi="Times New Roman"/>
                <w:sz w:val="24"/>
                <w:szCs w:val="24"/>
              </w:rPr>
              <w:t xml:space="preserve">- Yapı Denetim Şirketlerinin daimi olarak istihdam etmek zorunda olmadıkları, hizmet </w:t>
            </w:r>
          </w:p>
          <w:p w:rsidR="00070AE7" w:rsidRPr="00432011" w:rsidRDefault="00070AE7" w:rsidP="00070AE7">
            <w:pPr>
              <w:pStyle w:val="ListeParagraf"/>
              <w:spacing w:after="0" w:line="240" w:lineRule="atLeast"/>
              <w:ind w:left="786"/>
              <w:jc w:val="both"/>
              <w:rPr>
                <w:rFonts w:ascii="Times New Roman" w:hAnsi="Times New Roman"/>
                <w:sz w:val="24"/>
                <w:szCs w:val="24"/>
              </w:rPr>
            </w:pPr>
            <w:r w:rsidRPr="00816BB8">
              <w:rPr>
                <w:rFonts w:ascii="Times New Roman" w:hAnsi="Times New Roman"/>
                <w:sz w:val="24"/>
                <w:szCs w:val="24"/>
              </w:rPr>
              <w:t>satın alma usulü ile denetim yaptırdıkları Jeoloji, Jeofizik ve Harita ve Kadastro Mühendisleri’nin denetimini üstlendikleri yapılar için yapı ruhsatı ve yapı kullanma izin belgelerine imzalarının alınmasına,</w:t>
            </w:r>
          </w:p>
          <w:p w:rsidR="00070AE7" w:rsidRPr="00641691" w:rsidRDefault="00070AE7" w:rsidP="00070AE7">
            <w:pPr>
              <w:pStyle w:val="ListeParagraf"/>
              <w:numPr>
                <w:ilvl w:val="0"/>
                <w:numId w:val="5"/>
              </w:numPr>
              <w:spacing w:after="0" w:line="240" w:lineRule="atLeast"/>
              <w:jc w:val="both"/>
              <w:rPr>
                <w:rFonts w:ascii="Times New Roman" w:hAnsi="Times New Roman"/>
                <w:sz w:val="24"/>
                <w:szCs w:val="24"/>
              </w:rPr>
            </w:pPr>
            <w:r>
              <w:rPr>
                <w:rFonts w:ascii="Times New Roman" w:hAnsi="Times New Roman"/>
                <w:sz w:val="24"/>
                <w:szCs w:val="24"/>
              </w:rPr>
              <w:t>- Kayıt yenileme ücretinin, yeni kayıt ücretinin 1/4’i oranında alınmasına,</w:t>
            </w:r>
          </w:p>
          <w:p w:rsidR="00070AE7" w:rsidRDefault="00070AE7" w:rsidP="006F78CD">
            <w:pPr>
              <w:pStyle w:val="ListeParagraf"/>
              <w:spacing w:after="0" w:line="240" w:lineRule="atLeast"/>
              <w:ind w:left="0"/>
              <w:jc w:val="both"/>
              <w:rPr>
                <w:rFonts w:ascii="Times New Roman" w:hAnsi="Times New Roman"/>
                <w:sz w:val="24"/>
                <w:szCs w:val="24"/>
              </w:rPr>
            </w:pPr>
            <w:r>
              <w:rPr>
                <w:rFonts w:ascii="Times New Roman" w:hAnsi="Times New Roman"/>
                <w:sz w:val="24"/>
                <w:szCs w:val="24"/>
              </w:rPr>
              <w:t xml:space="preserve">       13- Daha önce herhangi bir yılda kayıt yaptırmış olan kişilerden kayıt yenileme ücreti </w:t>
            </w:r>
          </w:p>
          <w:p w:rsidR="00070AE7" w:rsidRDefault="00070AE7" w:rsidP="006F78CD">
            <w:pPr>
              <w:pStyle w:val="ListeParagraf"/>
              <w:spacing w:after="0" w:line="240" w:lineRule="atLeast"/>
              <w:ind w:left="786"/>
              <w:jc w:val="both"/>
              <w:rPr>
                <w:rFonts w:ascii="Times New Roman" w:hAnsi="Times New Roman"/>
                <w:sz w:val="24"/>
                <w:szCs w:val="24"/>
              </w:rPr>
            </w:pPr>
            <w:r>
              <w:rPr>
                <w:rFonts w:ascii="Times New Roman" w:hAnsi="Times New Roman"/>
                <w:sz w:val="24"/>
                <w:szCs w:val="24"/>
              </w:rPr>
              <w:t xml:space="preserve">  alınmasına,</w:t>
            </w:r>
          </w:p>
          <w:p w:rsidR="00070AE7" w:rsidRDefault="00070AE7" w:rsidP="00070AE7">
            <w:pPr>
              <w:pStyle w:val="ListeParagraf"/>
              <w:spacing w:after="0" w:line="240" w:lineRule="atLeast"/>
              <w:ind w:left="0"/>
              <w:jc w:val="both"/>
              <w:rPr>
                <w:rFonts w:ascii="Times New Roman" w:hAnsi="Times New Roman"/>
                <w:sz w:val="24"/>
                <w:szCs w:val="24"/>
              </w:rPr>
            </w:pPr>
            <w:r>
              <w:rPr>
                <w:rFonts w:ascii="Times New Roman" w:hAnsi="Times New Roman"/>
                <w:sz w:val="24"/>
                <w:szCs w:val="24"/>
              </w:rPr>
              <w:t xml:space="preserve">       14- Belediyemiz sorumluluk alanı içerisinde 3194 Sayılı İmar Kanunu Hükümleri </w:t>
            </w:r>
            <w:r w:rsidRPr="00816BB8">
              <w:rPr>
                <w:rFonts w:ascii="Times New Roman" w:hAnsi="Times New Roman"/>
                <w:sz w:val="24"/>
                <w:szCs w:val="24"/>
              </w:rPr>
              <w:t xml:space="preserve">gereğince </w:t>
            </w:r>
            <w:r>
              <w:rPr>
                <w:rFonts w:ascii="Times New Roman" w:hAnsi="Times New Roman"/>
                <w:sz w:val="24"/>
                <w:szCs w:val="24"/>
              </w:rPr>
              <w:t xml:space="preserve">     </w:t>
            </w:r>
          </w:p>
          <w:p w:rsidR="006F78CD" w:rsidRDefault="00070AE7" w:rsidP="00070AE7">
            <w:pPr>
              <w:pStyle w:val="ListeParagraf"/>
              <w:spacing w:after="0" w:line="240" w:lineRule="atLeast"/>
              <w:ind w:left="0"/>
              <w:jc w:val="both"/>
              <w:rPr>
                <w:rFonts w:ascii="Times New Roman" w:hAnsi="Times New Roman"/>
                <w:sz w:val="24"/>
                <w:szCs w:val="24"/>
              </w:rPr>
            </w:pPr>
            <w:r>
              <w:rPr>
                <w:rFonts w:ascii="Times New Roman" w:hAnsi="Times New Roman"/>
                <w:sz w:val="24"/>
                <w:szCs w:val="24"/>
              </w:rPr>
              <w:t xml:space="preserve">            </w:t>
            </w:r>
            <w:r w:rsidRPr="00070AE7">
              <w:rPr>
                <w:rFonts w:ascii="Times New Roman" w:hAnsi="Times New Roman"/>
                <w:sz w:val="24"/>
                <w:szCs w:val="24"/>
              </w:rPr>
              <w:t>“proje müellifliği, rapor tanzimi ve fenni mesuliyet”</w:t>
            </w:r>
            <w:r w:rsidRPr="00816BB8">
              <w:rPr>
                <w:rFonts w:ascii="Times New Roman" w:hAnsi="Times New Roman"/>
                <w:sz w:val="24"/>
                <w:szCs w:val="24"/>
              </w:rPr>
              <w:t xml:space="preserve"> üstlenecek teknik elemanlar</w:t>
            </w:r>
            <w:r>
              <w:rPr>
                <w:rFonts w:ascii="Times New Roman" w:hAnsi="Times New Roman"/>
                <w:sz w:val="24"/>
                <w:szCs w:val="24"/>
              </w:rPr>
              <w:t>ın</w:t>
            </w:r>
            <w:r w:rsidRPr="00816BB8">
              <w:rPr>
                <w:rFonts w:ascii="Times New Roman" w:hAnsi="Times New Roman"/>
                <w:sz w:val="24"/>
                <w:szCs w:val="24"/>
              </w:rPr>
              <w:t xml:space="preserve"> </w:t>
            </w:r>
            <w:r w:rsidR="006F78CD">
              <w:rPr>
                <w:rFonts w:ascii="Times New Roman" w:hAnsi="Times New Roman"/>
                <w:sz w:val="24"/>
                <w:szCs w:val="24"/>
              </w:rPr>
              <w:t xml:space="preserve">     </w:t>
            </w:r>
          </w:p>
          <w:p w:rsidR="00070AE7" w:rsidRPr="00816BB8" w:rsidRDefault="006F78CD" w:rsidP="00070AE7">
            <w:pPr>
              <w:pStyle w:val="ListeParagraf"/>
              <w:spacing w:after="0" w:line="240" w:lineRule="atLeast"/>
              <w:ind w:left="0"/>
              <w:jc w:val="both"/>
              <w:rPr>
                <w:rFonts w:ascii="Times New Roman" w:hAnsi="Times New Roman"/>
                <w:sz w:val="24"/>
                <w:szCs w:val="24"/>
              </w:rPr>
            </w:pPr>
            <w:r>
              <w:rPr>
                <w:rFonts w:ascii="Times New Roman" w:hAnsi="Times New Roman"/>
                <w:sz w:val="24"/>
                <w:szCs w:val="24"/>
              </w:rPr>
              <w:t xml:space="preserve">              </w:t>
            </w:r>
            <w:r w:rsidRPr="00816BB8">
              <w:rPr>
                <w:rFonts w:ascii="Times New Roman" w:hAnsi="Times New Roman"/>
                <w:sz w:val="24"/>
                <w:szCs w:val="24"/>
              </w:rPr>
              <w:t xml:space="preserve">öncelikle </w:t>
            </w:r>
            <w:r>
              <w:rPr>
                <w:rFonts w:ascii="Times New Roman" w:hAnsi="Times New Roman"/>
                <w:sz w:val="24"/>
                <w:szCs w:val="24"/>
              </w:rPr>
              <w:t>kayıt</w:t>
            </w:r>
            <w:r w:rsidR="00070AE7" w:rsidRPr="00816BB8">
              <w:rPr>
                <w:rFonts w:ascii="Times New Roman" w:hAnsi="Times New Roman"/>
                <w:sz w:val="24"/>
                <w:szCs w:val="24"/>
              </w:rPr>
              <w:t xml:space="preserve"> yaptırma veya kayıt yen</w:t>
            </w:r>
            <w:r w:rsidR="00070AE7">
              <w:rPr>
                <w:rFonts w:ascii="Times New Roman" w:hAnsi="Times New Roman"/>
                <w:sz w:val="24"/>
                <w:szCs w:val="24"/>
              </w:rPr>
              <w:t>ileme işlemlerini tamamlamaları gerektiği,</w:t>
            </w:r>
          </w:p>
          <w:p w:rsidR="00070AE7" w:rsidRPr="00070AE7" w:rsidRDefault="00070AE7" w:rsidP="00070AE7">
            <w:pPr>
              <w:pStyle w:val="ListeParagraf"/>
              <w:spacing w:after="0" w:line="240" w:lineRule="atLeast"/>
              <w:jc w:val="both"/>
              <w:rPr>
                <w:rFonts w:ascii="Times New Roman" w:hAnsi="Times New Roman"/>
                <w:sz w:val="24"/>
                <w:szCs w:val="24"/>
              </w:rPr>
            </w:pPr>
            <w:r>
              <w:rPr>
                <w:rFonts w:ascii="Times New Roman" w:hAnsi="Times New Roman"/>
                <w:sz w:val="24"/>
                <w:szCs w:val="24"/>
              </w:rPr>
              <w:t xml:space="preserve">          Şeklinde tespit edilmesine Oy birliği İle Karar Verildi.</w:t>
            </w:r>
            <w:r w:rsidRPr="00070AE7">
              <w:rPr>
                <w:rFonts w:ascii="Times New Roman" w:hAnsi="Times New Roman"/>
                <w:sz w:val="24"/>
                <w:szCs w:val="24"/>
              </w:rPr>
              <w:t xml:space="preserve"> </w:t>
            </w:r>
          </w:p>
          <w:p w:rsidR="009155D0" w:rsidRPr="00070AE7" w:rsidRDefault="009155D0" w:rsidP="00042CCE">
            <w:pPr>
              <w:ind w:left="1068"/>
              <w:jc w:val="both"/>
              <w:rPr>
                <w:rFonts w:ascii="Times New Roman" w:hAnsi="Times New Roman" w:cs="Times New Roman"/>
                <w:bCs/>
                <w:sz w:val="24"/>
                <w:szCs w:val="24"/>
              </w:rPr>
            </w:pPr>
            <w:r w:rsidRPr="00070AE7">
              <w:rPr>
                <w:rFonts w:ascii="Times New Roman" w:hAnsi="Times New Roman" w:cs="Times New Roman"/>
                <w:bCs/>
                <w:sz w:val="24"/>
                <w:szCs w:val="24"/>
              </w:rPr>
              <w:t xml:space="preserve">      </w:t>
            </w:r>
          </w:p>
          <w:p w:rsidR="00760EC1" w:rsidRPr="00042CCE" w:rsidRDefault="00213EEF" w:rsidP="004C2112">
            <w:pPr>
              <w:spacing w:after="0"/>
              <w:ind w:firstLine="708"/>
              <w:jc w:val="both"/>
              <w:rPr>
                <w:rFonts w:ascii="Times New Roman" w:hAnsi="Times New Roman" w:cs="Times New Roman"/>
                <w:sz w:val="24"/>
                <w:szCs w:val="24"/>
              </w:rPr>
            </w:pPr>
            <w:r w:rsidRPr="00042CCE">
              <w:rPr>
                <w:rFonts w:ascii="Times New Roman" w:hAnsi="Times New Roman" w:cs="Times New Roman"/>
                <w:sz w:val="24"/>
                <w:szCs w:val="24"/>
              </w:rPr>
              <w:t xml:space="preserve">      </w:t>
            </w:r>
          </w:p>
          <w:p w:rsidR="002E079A" w:rsidRPr="00042CCE" w:rsidRDefault="004027C7" w:rsidP="002E079A">
            <w:pPr>
              <w:pStyle w:val="GvdeMetniGirintisi"/>
              <w:widowControl w:val="0"/>
              <w:spacing w:line="240" w:lineRule="atLeast"/>
              <w:ind w:left="0" w:firstLine="0"/>
              <w:rPr>
                <w:szCs w:val="24"/>
              </w:rPr>
            </w:pPr>
            <w:r w:rsidRPr="00042CCE">
              <w:rPr>
                <w:szCs w:val="24"/>
              </w:rPr>
              <w:t xml:space="preserve">  </w:t>
            </w:r>
            <w:r w:rsidR="002E079A" w:rsidRPr="00042CCE">
              <w:rPr>
                <w:szCs w:val="24"/>
              </w:rPr>
              <w:t>Av. Halil Hilmi TÜTÜNCÜ                 Arifkadın UZEL                Fatma Meral DURUCAN</w:t>
            </w:r>
          </w:p>
          <w:p w:rsidR="002E079A" w:rsidRPr="00042CCE" w:rsidRDefault="002E079A" w:rsidP="002E079A">
            <w:pPr>
              <w:pStyle w:val="GvdeMetniGirintisi"/>
              <w:widowControl w:val="0"/>
              <w:spacing w:line="240" w:lineRule="atLeast"/>
              <w:ind w:left="0" w:firstLine="0"/>
              <w:rPr>
                <w:szCs w:val="24"/>
              </w:rPr>
            </w:pPr>
            <w:r w:rsidRPr="00042CCE">
              <w:rPr>
                <w:szCs w:val="24"/>
              </w:rPr>
              <w:t xml:space="preserve">    Belediye Meclis Başkanı                          Katip Üye                        </w:t>
            </w:r>
            <w:r w:rsidR="004027C7" w:rsidRPr="00042CCE">
              <w:rPr>
                <w:szCs w:val="24"/>
              </w:rPr>
              <w:t xml:space="preserve">  </w:t>
            </w:r>
            <w:r w:rsidRPr="00042CCE">
              <w:rPr>
                <w:szCs w:val="24"/>
              </w:rPr>
              <w:t xml:space="preserve">  Katip Üye    </w:t>
            </w:r>
          </w:p>
          <w:p w:rsidR="002E079A" w:rsidRPr="000C4E58" w:rsidRDefault="002E079A" w:rsidP="00DE3BB4">
            <w:pPr>
              <w:spacing w:after="0" w:line="240" w:lineRule="auto"/>
              <w:jc w:val="both"/>
              <w:rPr>
                <w:rFonts w:ascii="Times New Roman" w:eastAsia="Times New Roman" w:hAnsi="Times New Roman" w:cs="Times New Roman"/>
                <w:sz w:val="24"/>
                <w:szCs w:val="24"/>
              </w:rPr>
            </w:pPr>
          </w:p>
        </w:tc>
      </w:tr>
    </w:tbl>
    <w:p w:rsidR="007A5F11" w:rsidRPr="00893A34" w:rsidRDefault="007A5F11" w:rsidP="00DF51AA">
      <w:pPr>
        <w:spacing w:after="0"/>
        <w:jc w:val="center"/>
        <w:rPr>
          <w:rFonts w:ascii="Times New Roman" w:hAnsi="Times New Roman" w:cs="Times New Roman"/>
          <w:b/>
        </w:rPr>
      </w:pPr>
    </w:p>
    <w:sectPr w:rsidR="007A5F11" w:rsidRPr="00893A34"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18" w:rsidRDefault="00974018" w:rsidP="007066A3">
      <w:pPr>
        <w:spacing w:after="0" w:line="240" w:lineRule="auto"/>
      </w:pPr>
      <w:r>
        <w:separator/>
      </w:r>
    </w:p>
  </w:endnote>
  <w:endnote w:type="continuationSeparator" w:id="1">
    <w:p w:rsidR="00974018" w:rsidRDefault="00974018"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4A62DF">
        <w:pPr>
          <w:pStyle w:val="Altbilgi"/>
          <w:jc w:val="center"/>
        </w:pPr>
        <w:fldSimple w:instr=" PAGE   \* MERGEFORMAT ">
          <w:r w:rsidR="006F78C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18" w:rsidRDefault="00974018" w:rsidP="007066A3">
      <w:pPr>
        <w:spacing w:after="0" w:line="240" w:lineRule="auto"/>
      </w:pPr>
      <w:r>
        <w:separator/>
      </w:r>
    </w:p>
  </w:footnote>
  <w:footnote w:type="continuationSeparator" w:id="1">
    <w:p w:rsidR="00974018" w:rsidRDefault="00974018"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BBE"/>
    <w:multiLevelType w:val="hybridMultilevel"/>
    <w:tmpl w:val="F986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44B0B"/>
    <w:multiLevelType w:val="hybridMultilevel"/>
    <w:tmpl w:val="F9A8244E"/>
    <w:lvl w:ilvl="0" w:tplc="6736FB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56EBC"/>
    <w:multiLevelType w:val="hybridMultilevel"/>
    <w:tmpl w:val="FF389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0C0052"/>
    <w:multiLevelType w:val="hybridMultilevel"/>
    <w:tmpl w:val="39F010B4"/>
    <w:lvl w:ilvl="0" w:tplc="0C3E116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6A46693"/>
    <w:multiLevelType w:val="hybridMultilevel"/>
    <w:tmpl w:val="17DA7046"/>
    <w:lvl w:ilvl="0" w:tplc="7BFE6182">
      <w:start w:val="1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2CCE"/>
    <w:rsid w:val="00056BF9"/>
    <w:rsid w:val="00070AE7"/>
    <w:rsid w:val="00083A1C"/>
    <w:rsid w:val="00086AC5"/>
    <w:rsid w:val="00091BF8"/>
    <w:rsid w:val="000A1890"/>
    <w:rsid w:val="000B0815"/>
    <w:rsid w:val="000C0D92"/>
    <w:rsid w:val="000C4E58"/>
    <w:rsid w:val="000D3AF5"/>
    <w:rsid w:val="000D4B7A"/>
    <w:rsid w:val="000E01EC"/>
    <w:rsid w:val="000E765F"/>
    <w:rsid w:val="000F4758"/>
    <w:rsid w:val="00120DB8"/>
    <w:rsid w:val="0013722F"/>
    <w:rsid w:val="00141E86"/>
    <w:rsid w:val="00157015"/>
    <w:rsid w:val="00165499"/>
    <w:rsid w:val="00165E45"/>
    <w:rsid w:val="00173358"/>
    <w:rsid w:val="00173A13"/>
    <w:rsid w:val="00176811"/>
    <w:rsid w:val="001924B5"/>
    <w:rsid w:val="00192AEA"/>
    <w:rsid w:val="001A0262"/>
    <w:rsid w:val="001A2B70"/>
    <w:rsid w:val="001D11D4"/>
    <w:rsid w:val="001E2353"/>
    <w:rsid w:val="001E276B"/>
    <w:rsid w:val="00213EEF"/>
    <w:rsid w:val="00214233"/>
    <w:rsid w:val="00220A74"/>
    <w:rsid w:val="002464BF"/>
    <w:rsid w:val="002500E3"/>
    <w:rsid w:val="0027433A"/>
    <w:rsid w:val="002A333B"/>
    <w:rsid w:val="002C4D3E"/>
    <w:rsid w:val="002C4D74"/>
    <w:rsid w:val="002C62CF"/>
    <w:rsid w:val="002C78E6"/>
    <w:rsid w:val="002D030A"/>
    <w:rsid w:val="002D6D3B"/>
    <w:rsid w:val="002E079A"/>
    <w:rsid w:val="002E132A"/>
    <w:rsid w:val="00333D7C"/>
    <w:rsid w:val="00351229"/>
    <w:rsid w:val="0035677B"/>
    <w:rsid w:val="00373576"/>
    <w:rsid w:val="00373BA4"/>
    <w:rsid w:val="00384C4B"/>
    <w:rsid w:val="00385570"/>
    <w:rsid w:val="003C0284"/>
    <w:rsid w:val="003C2815"/>
    <w:rsid w:val="003C374C"/>
    <w:rsid w:val="003C6026"/>
    <w:rsid w:val="003C7559"/>
    <w:rsid w:val="003D5052"/>
    <w:rsid w:val="003F6BB1"/>
    <w:rsid w:val="004027C7"/>
    <w:rsid w:val="00407069"/>
    <w:rsid w:val="00420E6E"/>
    <w:rsid w:val="00424D8B"/>
    <w:rsid w:val="004313E9"/>
    <w:rsid w:val="004628FE"/>
    <w:rsid w:val="0048144E"/>
    <w:rsid w:val="00484DC0"/>
    <w:rsid w:val="00493693"/>
    <w:rsid w:val="00497017"/>
    <w:rsid w:val="004A62D2"/>
    <w:rsid w:val="004A62DF"/>
    <w:rsid w:val="004B13E5"/>
    <w:rsid w:val="004C1CDD"/>
    <w:rsid w:val="004C2112"/>
    <w:rsid w:val="004D3B49"/>
    <w:rsid w:val="004E582D"/>
    <w:rsid w:val="00501602"/>
    <w:rsid w:val="005047E9"/>
    <w:rsid w:val="0050480D"/>
    <w:rsid w:val="00523861"/>
    <w:rsid w:val="00527288"/>
    <w:rsid w:val="0053158C"/>
    <w:rsid w:val="00532E36"/>
    <w:rsid w:val="00565016"/>
    <w:rsid w:val="00581DAB"/>
    <w:rsid w:val="005852C8"/>
    <w:rsid w:val="00585943"/>
    <w:rsid w:val="005A73B5"/>
    <w:rsid w:val="005F4AEC"/>
    <w:rsid w:val="0060011E"/>
    <w:rsid w:val="00621E06"/>
    <w:rsid w:val="00623803"/>
    <w:rsid w:val="00636C12"/>
    <w:rsid w:val="00644C31"/>
    <w:rsid w:val="006620BC"/>
    <w:rsid w:val="00662869"/>
    <w:rsid w:val="006665BE"/>
    <w:rsid w:val="00674DC9"/>
    <w:rsid w:val="006B7A2B"/>
    <w:rsid w:val="006C2E40"/>
    <w:rsid w:val="006D7B51"/>
    <w:rsid w:val="006E402B"/>
    <w:rsid w:val="006E5C72"/>
    <w:rsid w:val="006F78CD"/>
    <w:rsid w:val="007029D4"/>
    <w:rsid w:val="00705069"/>
    <w:rsid w:val="007066A3"/>
    <w:rsid w:val="00731B63"/>
    <w:rsid w:val="00732696"/>
    <w:rsid w:val="00741104"/>
    <w:rsid w:val="00743E8A"/>
    <w:rsid w:val="007469BF"/>
    <w:rsid w:val="00750ED1"/>
    <w:rsid w:val="00752298"/>
    <w:rsid w:val="0075615F"/>
    <w:rsid w:val="007608EB"/>
    <w:rsid w:val="00760C3A"/>
    <w:rsid w:val="00760EC1"/>
    <w:rsid w:val="00786A2D"/>
    <w:rsid w:val="007965E8"/>
    <w:rsid w:val="007A0E1A"/>
    <w:rsid w:val="007A5F11"/>
    <w:rsid w:val="007C2448"/>
    <w:rsid w:val="007C3DBF"/>
    <w:rsid w:val="007E3B02"/>
    <w:rsid w:val="00814019"/>
    <w:rsid w:val="00827D92"/>
    <w:rsid w:val="00833AFA"/>
    <w:rsid w:val="008478A9"/>
    <w:rsid w:val="00893179"/>
    <w:rsid w:val="00893A34"/>
    <w:rsid w:val="00896925"/>
    <w:rsid w:val="008A1DB8"/>
    <w:rsid w:val="008D43C1"/>
    <w:rsid w:val="008D7FBE"/>
    <w:rsid w:val="008E2D91"/>
    <w:rsid w:val="008E4200"/>
    <w:rsid w:val="008F5CB1"/>
    <w:rsid w:val="00902320"/>
    <w:rsid w:val="00902E3F"/>
    <w:rsid w:val="009155D0"/>
    <w:rsid w:val="00916AF6"/>
    <w:rsid w:val="00974018"/>
    <w:rsid w:val="00996723"/>
    <w:rsid w:val="009D1D6E"/>
    <w:rsid w:val="009E0658"/>
    <w:rsid w:val="009F257E"/>
    <w:rsid w:val="00A15D04"/>
    <w:rsid w:val="00A16ECD"/>
    <w:rsid w:val="00A336F2"/>
    <w:rsid w:val="00A40112"/>
    <w:rsid w:val="00A87D2E"/>
    <w:rsid w:val="00A92D0A"/>
    <w:rsid w:val="00AC51EF"/>
    <w:rsid w:val="00AD461C"/>
    <w:rsid w:val="00B22B58"/>
    <w:rsid w:val="00B40FD2"/>
    <w:rsid w:val="00B73C7A"/>
    <w:rsid w:val="00B8567B"/>
    <w:rsid w:val="00BA4CB0"/>
    <w:rsid w:val="00BC119D"/>
    <w:rsid w:val="00BC7948"/>
    <w:rsid w:val="00BF18D4"/>
    <w:rsid w:val="00C104BA"/>
    <w:rsid w:val="00C17AF1"/>
    <w:rsid w:val="00C24FD5"/>
    <w:rsid w:val="00C5285B"/>
    <w:rsid w:val="00C6648B"/>
    <w:rsid w:val="00C802F4"/>
    <w:rsid w:val="00C82007"/>
    <w:rsid w:val="00C96DA2"/>
    <w:rsid w:val="00CA0EC0"/>
    <w:rsid w:val="00CD5E24"/>
    <w:rsid w:val="00CE081F"/>
    <w:rsid w:val="00CE69E8"/>
    <w:rsid w:val="00CF7652"/>
    <w:rsid w:val="00D04D3E"/>
    <w:rsid w:val="00D05658"/>
    <w:rsid w:val="00D06F0A"/>
    <w:rsid w:val="00D173B6"/>
    <w:rsid w:val="00D35FA3"/>
    <w:rsid w:val="00D7347F"/>
    <w:rsid w:val="00D81A4B"/>
    <w:rsid w:val="00DE3BB4"/>
    <w:rsid w:val="00DE5501"/>
    <w:rsid w:val="00DF3473"/>
    <w:rsid w:val="00DF51AA"/>
    <w:rsid w:val="00E1239E"/>
    <w:rsid w:val="00E15156"/>
    <w:rsid w:val="00E26892"/>
    <w:rsid w:val="00E367B6"/>
    <w:rsid w:val="00E406B2"/>
    <w:rsid w:val="00E61792"/>
    <w:rsid w:val="00E6406B"/>
    <w:rsid w:val="00E72ECC"/>
    <w:rsid w:val="00E75786"/>
    <w:rsid w:val="00E877FB"/>
    <w:rsid w:val="00EA0C8A"/>
    <w:rsid w:val="00EA5987"/>
    <w:rsid w:val="00EC2B48"/>
    <w:rsid w:val="00ED51B2"/>
    <w:rsid w:val="00EE1086"/>
    <w:rsid w:val="00F006DC"/>
    <w:rsid w:val="00F01B97"/>
    <w:rsid w:val="00F02101"/>
    <w:rsid w:val="00F23BA9"/>
    <w:rsid w:val="00F32272"/>
    <w:rsid w:val="00F32E5A"/>
    <w:rsid w:val="00F33521"/>
    <w:rsid w:val="00F33C8A"/>
    <w:rsid w:val="00F44819"/>
    <w:rsid w:val="00F46C9E"/>
    <w:rsid w:val="00F5644E"/>
    <w:rsid w:val="00F62FC6"/>
    <w:rsid w:val="00F808A6"/>
    <w:rsid w:val="00F820C6"/>
    <w:rsid w:val="00F8517F"/>
    <w:rsid w:val="00F85CAE"/>
    <w:rsid w:val="00FA1481"/>
    <w:rsid w:val="00FB2B7F"/>
    <w:rsid w:val="00FC6D2E"/>
    <w:rsid w:val="00FC7217"/>
    <w:rsid w:val="00FE05C7"/>
    <w:rsid w:val="00FE7273"/>
    <w:rsid w:val="00FF0C7B"/>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101</cp:revision>
  <cp:lastPrinted>2015-01-07T09:33:00Z</cp:lastPrinted>
  <dcterms:created xsi:type="dcterms:W3CDTF">2014-12-23T17:16:00Z</dcterms:created>
  <dcterms:modified xsi:type="dcterms:W3CDTF">2015-02-10T17:36:00Z</dcterms:modified>
</cp:coreProperties>
</file>