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12"/>
        <w:gridCol w:w="1178"/>
        <w:gridCol w:w="3381"/>
        <w:gridCol w:w="2920"/>
      </w:tblGrid>
      <w:tr w:rsidR="007A5F11" w:rsidRPr="000B0815" w:rsidTr="00797C2C">
        <w:trPr>
          <w:trHeight w:val="333"/>
        </w:trPr>
        <w:tc>
          <w:tcPr>
            <w:tcW w:w="4390"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r w:rsidRPr="000B0815">
              <w:rPr>
                <w:rFonts w:ascii="Times New Roman" w:hAnsi="Times New Roman" w:cs="Times New Roman"/>
              </w:rPr>
              <w:t xml:space="preserve"> Ocak</w:t>
            </w:r>
          </w:p>
        </w:tc>
        <w:tc>
          <w:tcPr>
            <w:tcW w:w="3381"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630A6B">
              <w:rPr>
                <w:rFonts w:ascii="Times New Roman" w:hAnsi="Times New Roman" w:cs="Times New Roman"/>
              </w:rPr>
              <w:t>08</w:t>
            </w:r>
            <w:r w:rsidR="006F3C43">
              <w:rPr>
                <w:rFonts w:ascii="Times New Roman" w:hAnsi="Times New Roman" w:cs="Times New Roman"/>
              </w:rPr>
              <w:t>.01.2016</w:t>
            </w:r>
          </w:p>
        </w:tc>
        <w:tc>
          <w:tcPr>
            <w:tcW w:w="2919"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BD6C32">
              <w:rPr>
                <w:rFonts w:ascii="Times New Roman" w:hAnsi="Times New Roman" w:cs="Times New Roman"/>
                <w:b/>
                <w:sz w:val="24"/>
                <w:szCs w:val="24"/>
              </w:rPr>
              <w:t>18</w:t>
            </w:r>
          </w:p>
        </w:tc>
      </w:tr>
      <w:tr w:rsidR="007E3B02" w:rsidRPr="000B0815" w:rsidTr="00797C2C">
        <w:trPr>
          <w:trHeight w:val="197"/>
        </w:trPr>
        <w:tc>
          <w:tcPr>
            <w:tcW w:w="3212"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r w:rsidRPr="00C5285B">
              <w:rPr>
                <w:rFonts w:ascii="Times New Roman" w:eastAsia="Times New Roman" w:hAnsi="Times New Roman" w:cs="Times New Roman"/>
                <w:b/>
                <w:color w:val="1C283D"/>
                <w:sz w:val="18"/>
                <w:szCs w:val="18"/>
              </w:rPr>
              <w:t>ÜYELERİ</w:t>
            </w:r>
          </w:p>
        </w:tc>
        <w:tc>
          <w:tcPr>
            <w:tcW w:w="747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797C2C">
        <w:trPr>
          <w:trHeight w:val="790"/>
        </w:trPr>
        <w:tc>
          <w:tcPr>
            <w:tcW w:w="321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7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Arifkadın UZEL - İsmail ÖZYURT- Mevlüt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p>
        </w:tc>
        <w:bookmarkStart w:id="0" w:name="_GoBack"/>
        <w:bookmarkEnd w:id="0"/>
      </w:tr>
      <w:tr w:rsidR="00DF51AA"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21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78" w:type="dxa"/>
            <w:gridSpan w:val="3"/>
            <w:tcBorders>
              <w:right w:val="triple" w:sz="4" w:space="0" w:color="auto"/>
            </w:tcBorders>
          </w:tcPr>
          <w:p w:rsidR="00DF51AA" w:rsidRPr="00CA1743" w:rsidRDefault="00630A6B" w:rsidP="007F75C1">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 xml:space="preserve">Mevlüt AŞIK  </w:t>
            </w:r>
            <w:r w:rsidRPr="007F75C1">
              <w:rPr>
                <w:rFonts w:ascii="Times New Roman" w:eastAsia="Times New Roman" w:hAnsi="Times New Roman" w:cs="Times New Roman"/>
                <w:i/>
                <w:color w:val="1C283D"/>
              </w:rPr>
              <w:t>(Hatice BAŞARAN ve Doğan TURAN Bu kararın oylaması</w:t>
            </w:r>
            <w:r w:rsidR="007F75C1" w:rsidRPr="007F75C1">
              <w:rPr>
                <w:rFonts w:ascii="Times New Roman" w:eastAsia="Times New Roman" w:hAnsi="Times New Roman" w:cs="Times New Roman"/>
                <w:i/>
                <w:color w:val="1C283D"/>
              </w:rPr>
              <w:t xml:space="preserve"> esnasında meclis toplantısına iştirak etmemişlerdi.</w:t>
            </w:r>
            <w:r w:rsidRPr="007F75C1">
              <w:rPr>
                <w:rFonts w:ascii="Times New Roman" w:eastAsia="Times New Roman" w:hAnsi="Times New Roman" w:cs="Times New Roman"/>
                <w:i/>
                <w:color w:val="1C283D"/>
              </w:rPr>
              <w:t>)</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5"/>
        </w:trPr>
        <w:tc>
          <w:tcPr>
            <w:tcW w:w="321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7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7E3B02" w:rsidP="004C10D3">
            <w:pPr>
              <w:spacing w:after="0"/>
              <w:rPr>
                <w:rFonts w:ascii="Times New Roman" w:hAnsi="Times New Roman" w:cs="Times New Roman"/>
                <w:b/>
              </w:rPr>
            </w:pPr>
            <w:r w:rsidRPr="00CA1743">
              <w:rPr>
                <w:rFonts w:ascii="Times New Roman" w:eastAsia="Times New Roman" w:hAnsi="Times New Roman" w:cs="Times New Roman"/>
                <w:color w:val="1C283D"/>
              </w:rPr>
              <w:t>Belediye Ve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3212"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78" w:type="dxa"/>
            <w:gridSpan w:val="3"/>
            <w:tcBorders>
              <w:right w:val="triple" w:sz="4" w:space="0" w:color="auto"/>
            </w:tcBorders>
            <w:vAlign w:val="center"/>
          </w:tcPr>
          <w:p w:rsidR="007E3B02" w:rsidRPr="00CA1743" w:rsidRDefault="004F1919" w:rsidP="000B0815">
            <w:pPr>
              <w:spacing w:after="0"/>
              <w:rPr>
                <w:rFonts w:ascii="Times New Roman" w:hAnsi="Times New Roman" w:cs="Times New Roman"/>
                <w:b/>
              </w:rPr>
            </w:pPr>
            <w:r>
              <w:rPr>
                <w:color w:val="1C283D"/>
              </w:rPr>
              <w:t>İmar ve Şehircilik Müdürlüğü</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1"/>
        </w:trPr>
        <w:tc>
          <w:tcPr>
            <w:tcW w:w="3212"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78" w:type="dxa"/>
            <w:gridSpan w:val="3"/>
            <w:tcBorders>
              <w:bottom w:val="triple" w:sz="4" w:space="0" w:color="auto"/>
              <w:right w:val="triple" w:sz="4" w:space="0" w:color="auto"/>
            </w:tcBorders>
            <w:vAlign w:val="center"/>
          </w:tcPr>
          <w:p w:rsidR="007E3B02" w:rsidRPr="00CA1743" w:rsidRDefault="00E76794" w:rsidP="004F1919">
            <w:pPr>
              <w:spacing w:after="0" w:line="240" w:lineRule="auto"/>
              <w:jc w:val="both"/>
              <w:rPr>
                <w:rFonts w:ascii="Times New Roman" w:eastAsia="Times New Roman" w:hAnsi="Times New Roman" w:cs="Times New Roman"/>
                <w:color w:val="1C283D"/>
              </w:rPr>
            </w:pPr>
            <w:r>
              <w:rPr>
                <w:color w:val="1C283D"/>
              </w:rPr>
              <w:t>03/11/2015 tarih ve 135</w:t>
            </w:r>
            <w:r w:rsidR="004F1919" w:rsidRPr="004F1919">
              <w:rPr>
                <w:color w:val="1C283D"/>
              </w:rPr>
              <w:t xml:space="preserve"> sayılı meclis kararı ile onanan imar planı değişikliğine yapılan itirazlar</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41"/>
        </w:trPr>
        <w:tc>
          <w:tcPr>
            <w:tcW w:w="10691" w:type="dxa"/>
            <w:gridSpan w:val="4"/>
            <w:tcBorders>
              <w:top w:val="triple" w:sz="4" w:space="0" w:color="auto"/>
              <w:left w:val="triple" w:sz="4" w:space="0" w:color="auto"/>
              <w:bottom w:val="triple" w:sz="4" w:space="0" w:color="auto"/>
              <w:right w:val="triple" w:sz="4" w:space="0" w:color="auto"/>
            </w:tcBorders>
          </w:tcPr>
          <w:p w:rsidR="00E76794" w:rsidRPr="00E76794" w:rsidRDefault="006B7A2B" w:rsidP="00E76794">
            <w:pPr>
              <w:pStyle w:val="NormalWeb"/>
              <w:jc w:val="both"/>
              <w:rPr>
                <w:sz w:val="22"/>
                <w:szCs w:val="22"/>
              </w:rPr>
            </w:pPr>
            <w:r w:rsidRPr="004F1919">
              <w:rPr>
                <w:b/>
                <w:color w:val="1C283D"/>
              </w:rPr>
              <w:t xml:space="preserve">TEKLİF </w:t>
            </w:r>
            <w:r w:rsidR="004F1919" w:rsidRPr="004F1919">
              <w:rPr>
                <w:b/>
                <w:color w:val="1C283D"/>
              </w:rPr>
              <w:t>:</w:t>
            </w:r>
            <w:r w:rsidR="004F1919" w:rsidRPr="004F1919">
              <w:rPr>
                <w:color w:val="1C283D"/>
              </w:rPr>
              <w:t xml:space="preserve"> </w:t>
            </w:r>
            <w:r w:rsidR="00E76794" w:rsidRPr="00E76794">
              <w:rPr>
                <w:sz w:val="22"/>
                <w:szCs w:val="22"/>
              </w:rPr>
              <w:t>BELEDİYE BAŞKANLIĞINA/YALVAÇ Belediye Meclisinin 03/11/2015 tarih ve 135 sayılı meclis kararı ile onanan imar planı değişikliğine itirazlar edenler;</w:t>
            </w:r>
          </w:p>
          <w:p w:rsidR="00E76794" w:rsidRPr="00E76794" w:rsidRDefault="00E76794" w:rsidP="00E76794">
            <w:pPr>
              <w:spacing w:after="0"/>
              <w:jc w:val="both"/>
              <w:rPr>
                <w:rFonts w:ascii="Times New Roman" w:hAnsi="Times New Roman" w:cs="Times New Roman"/>
              </w:rPr>
            </w:pPr>
            <w:r w:rsidRPr="00E76794">
              <w:rPr>
                <w:rFonts w:ascii="Times New Roman" w:hAnsi="Times New Roman" w:cs="Times New Roman"/>
              </w:rPr>
              <w:t>1. Ramazan YAĞCI’nın 11/12/2015 tarihli dilekçesi (419 ada 1 ve 12 nolu parsel)</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rPr>
              <w:t>2. Fatime TUTAM ile Zekeriya</w:t>
            </w:r>
            <w:r w:rsidRPr="00E76794">
              <w:rPr>
                <w:rFonts w:ascii="Times New Roman" w:hAnsi="Times New Roman" w:cs="Times New Roman"/>
                <w:color w:val="000000"/>
              </w:rPr>
              <w:t xml:space="preserve"> TUTAM’ın 11/12/2015 tarihli dilekçesi (419 ada 10 ve 11 nolu parsel)</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İtiraz dilekçelerinde ilçemiz görgübayram mahallesi 419 nolu imar adasında 1,10,11 ve 12 nolu parsellerin doğusundan 7 metrelik imar yolunun açılmasıdır. Yolun kaldırılması talep edilmektedir.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Mustafa ÇAKIR’ın 14.09 2015 tarihli dilekçesinde, tapunun Görgübayram Mahallesi 1021 ada, 2 nolu parsel ile 1022 ada 1, 2 ve 3 nolu parseller 2007 de yürürlükte olan imar planına göre üretilmesine rağmen 2011 de onaylanan imar planına göre parseller arasındaki yol kaldırıldığı ve tekrar ihdas edilmesine yönelik plan değişikliği talebi bulunmaktadır.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Belediye encümeni 06/04/2007 tarih ve 43 nolu karar ile 3030 sayılı kanun kapsamı dışında kalan Belediyeler Tip İmar Yönetmeliğinin 17.maddesinde belirtilen parsel büyüklüklerine uyan 1021 ada, 2 nolu parsel ile 1022 ada, 1, 2 ve 3 nolu parsellerin müstakil resmi imar parseli olarak kabul edilmiş, ifraz sonucu oluşan 1021 ada, 2 nolu parsel ile 1022 ada, 1,2 ve 3 nolu parsellerin Şerife Mavi adına tapuya kaydı ve tescili yapılmıştır.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1021 ada, 2 nolu parsel ile 1022 ada, 1, 2 ve 3 nolu parseller arasında bulunan yolun kaldırılmasına ilişkin 1/1000 ölçekli Revizyon Uygulama İmar Planı Yalvaç Belediye Meclisi’nin 03/05/2011 tarih ve 2011/07 sayılı kararı ile onaylanmıştır.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1022 ada, 1 nolu parsel ile 419 ada, 2 nolu parsel, 2011/07 sayılı kararı ile onaylanan Revizyon Uygulama İmar Planı ile yoldan cephe almamaktadır. Parsellerde Planlı Alanlar Tip İmar Yönetmeliğinin 22. Maddesine göre yapılacak tevhid işlemi muvakkat inşaat ruhsatı gerektireceğinden, mülkiyet değişikliği olduğunda yapı düzeni kararı olarak getirilen ayrık nizama uygun yapılaşmada sorunlar olabileceğinden yolun tekrar ihdas edilmesi gerekmekteydi.</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Tapunun Görgübayram Mahallesi 1021 ada, 2 nolu parsel ile 1022 ada 1, 2 ve 3 nolu parsellere kayıtlı taşınmazlar Belediye encümeninin 06/04/2007 tarih ve 43 nolu kararı ile onaylanan ifraz haritasına göre oluşturulmuş ve aradaki 7 metrelik imar yolu tapudan terkin edilmiştir.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Hukuki ihtilaflara meydan verilmemesi için müktesep haklar korunarak tapudan terkin edilen 7 metrelik yol, 2011 yılı öncesindeki imar planındaki konumuna uygun olarak ihdas edilmiş, imar adalarının yoldan ihdas çıkmayacak şekilde mülkiyet yol cepheleri korunmuştur.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Onanan imar planı değişikliği, imar adalarında belirtilen yapılaşma şartları ve Yalvaç imar planı plan notlarına uyulması, şehircilik ilkeleri, planlama esasları, 3194 sayılı İmar Kanunu ve ekleri mevzuatına ve Antalya- Isparta-Burdur Planlama Bölgesi 1/100.000 ölçekli Çevre Düzeni Planı hükümlerine uygundur.</w:t>
            </w:r>
          </w:p>
          <w:p w:rsidR="00E76794" w:rsidRPr="00E76794" w:rsidRDefault="00E76794" w:rsidP="00E76794">
            <w:pPr>
              <w:spacing w:after="0"/>
              <w:jc w:val="both"/>
              <w:rPr>
                <w:rFonts w:ascii="Times New Roman" w:hAnsi="Times New Roman" w:cs="Times New Roman"/>
                <w:color w:val="000000"/>
              </w:rPr>
            </w:pPr>
            <w:r w:rsidRPr="00E76794">
              <w:rPr>
                <w:rFonts w:ascii="Times New Roman" w:hAnsi="Times New Roman" w:cs="Times New Roman"/>
                <w:color w:val="000000"/>
              </w:rPr>
              <w:t>İmar planı değişikliğine yapılan itirazların Belediye Meclisinde görüşülmesini arz ederiz. 30/12/2015</w:t>
            </w:r>
          </w:p>
          <w:p w:rsidR="00E76794" w:rsidRPr="00E76794" w:rsidRDefault="00E76794" w:rsidP="00E76794">
            <w:pPr>
              <w:jc w:val="both"/>
              <w:rPr>
                <w:rFonts w:ascii="Times New Roman" w:hAnsi="Times New Roman" w:cs="Times New Roman"/>
                <w:color w:val="000000"/>
              </w:rPr>
            </w:pPr>
            <w:r w:rsidRPr="00E76794">
              <w:rPr>
                <w:rFonts w:ascii="Times New Roman" w:hAnsi="Times New Roman" w:cs="Times New Roman"/>
                <w:color w:val="000000"/>
              </w:rPr>
              <w:t>M. Merve YILDIZHAN /Şehir Plancısı / Ali AYVAT/ İmar ve Şehircilik Müdürü/Belediye Meclisine: 30/12/2015/Halil Hilmi TÜTÜNCÜ/Belediye Başkanı</w:t>
            </w:r>
          </w:p>
          <w:p w:rsidR="004F1919" w:rsidRPr="00E76794" w:rsidRDefault="00E76794" w:rsidP="00E76794">
            <w:pPr>
              <w:spacing w:after="0"/>
              <w:jc w:val="both"/>
              <w:rPr>
                <w:rFonts w:ascii="Times New Roman" w:hAnsi="Times New Roman" w:cs="Times New Roman"/>
                <w:b/>
                <w:lang w:eastAsia="en-US"/>
              </w:rPr>
            </w:pPr>
            <w:r w:rsidRPr="00E76794">
              <w:rPr>
                <w:rFonts w:ascii="Times New Roman" w:hAnsi="Times New Roman" w:cs="Times New Roman"/>
                <w:b/>
                <w:lang w:eastAsia="en-US"/>
              </w:rPr>
              <w:lastRenderedPageBreak/>
              <w:t>İMAR KOMİSYONU RAPORU:</w:t>
            </w:r>
          </w:p>
          <w:p w:rsidR="00E76794" w:rsidRPr="00E76794" w:rsidRDefault="00E76794" w:rsidP="00E76794">
            <w:pPr>
              <w:spacing w:after="0" w:line="240" w:lineRule="atLeast"/>
              <w:jc w:val="center"/>
              <w:rPr>
                <w:rFonts w:ascii="Times New Roman" w:hAnsi="Times New Roman" w:cs="Times New Roman"/>
                <w:b/>
                <w:bCs/>
              </w:rPr>
            </w:pPr>
          </w:p>
          <w:p w:rsidR="00E76794" w:rsidRPr="00E76794" w:rsidRDefault="00E76794" w:rsidP="00E76794">
            <w:pPr>
              <w:spacing w:after="0" w:line="240" w:lineRule="atLeast"/>
              <w:ind w:firstLine="567"/>
              <w:jc w:val="both"/>
              <w:rPr>
                <w:rFonts w:ascii="Times New Roman" w:hAnsi="Times New Roman" w:cs="Times New Roman"/>
              </w:rPr>
            </w:pPr>
            <w:r w:rsidRPr="00E76794">
              <w:rPr>
                <w:rFonts w:ascii="Times New Roman" w:hAnsi="Times New Roman" w:cs="Times New Roman"/>
              </w:rPr>
              <w:t>5393 Sayılı Belediye Kanunun 24. maddesi gereğince, Belediye meclisinin 01/04/2015 tarih ve 53 sayılı kararı ve 01.06.2015 tarih ve 77 sayılı kararları ile imar komisyonuna seçilen üyeler olarak;</w:t>
            </w:r>
          </w:p>
          <w:p w:rsidR="00E76794" w:rsidRPr="00E76794" w:rsidRDefault="00E76794" w:rsidP="00E76794">
            <w:pPr>
              <w:spacing w:after="0" w:line="240" w:lineRule="atLeast"/>
              <w:ind w:firstLine="567"/>
              <w:jc w:val="both"/>
              <w:rPr>
                <w:rFonts w:ascii="Times New Roman" w:hAnsi="Times New Roman" w:cs="Times New Roman"/>
              </w:rPr>
            </w:pPr>
            <w:r w:rsidRPr="00E76794">
              <w:rPr>
                <w:rFonts w:ascii="Times New Roman" w:hAnsi="Times New Roman" w:cs="Times New Roman"/>
              </w:rPr>
              <w:t xml:space="preserve">İmar komisyonuna havale edilen </w:t>
            </w:r>
            <w:r w:rsidRPr="00E76794">
              <w:rPr>
                <w:rFonts w:ascii="Times New Roman" w:hAnsi="Times New Roman" w:cs="Times New Roman"/>
                <w:b/>
              </w:rPr>
              <w:t>“Belediye Meclisinin 03/11/2015 tarih ve 135 sayılı kararı ile onanan imar planı değişikliğine yapılan itirazların incelenmesi”</w:t>
            </w:r>
            <w:r w:rsidRPr="00E76794">
              <w:rPr>
                <w:rFonts w:ascii="Times New Roman" w:hAnsi="Times New Roman" w:cs="Times New Roman"/>
              </w:rPr>
              <w:t xml:space="preserve"> komisyonumuzca incelendi.</w:t>
            </w:r>
          </w:p>
          <w:p w:rsidR="00E76794" w:rsidRPr="00E76794" w:rsidRDefault="00E76794" w:rsidP="00E76794">
            <w:pPr>
              <w:spacing w:after="0" w:line="240" w:lineRule="atLeast"/>
              <w:ind w:firstLine="567"/>
              <w:jc w:val="both"/>
              <w:rPr>
                <w:rFonts w:ascii="Times New Roman" w:hAnsi="Times New Roman" w:cs="Times New Roman"/>
              </w:rPr>
            </w:pPr>
          </w:p>
          <w:p w:rsidR="00E76794" w:rsidRPr="00E76794" w:rsidRDefault="00E76794" w:rsidP="00E76794">
            <w:pPr>
              <w:spacing w:after="0" w:line="240" w:lineRule="atLeast"/>
              <w:jc w:val="center"/>
              <w:rPr>
                <w:rFonts w:ascii="Times New Roman" w:hAnsi="Times New Roman" w:cs="Times New Roman"/>
                <w:b/>
                <w:bCs/>
                <w:u w:val="single"/>
              </w:rPr>
            </w:pPr>
            <w:r w:rsidRPr="00E76794">
              <w:rPr>
                <w:rFonts w:ascii="Times New Roman" w:hAnsi="Times New Roman" w:cs="Times New Roman"/>
                <w:b/>
                <w:u w:val="single"/>
              </w:rPr>
              <w:t>GEREĞİ</w:t>
            </w:r>
            <w:r w:rsidRPr="00E76794">
              <w:rPr>
                <w:rFonts w:ascii="Times New Roman" w:hAnsi="Times New Roman" w:cs="Times New Roman"/>
                <w:u w:val="single"/>
              </w:rPr>
              <w:t xml:space="preserve"> </w:t>
            </w:r>
            <w:r w:rsidRPr="00E76794">
              <w:rPr>
                <w:rFonts w:ascii="Times New Roman" w:hAnsi="Times New Roman" w:cs="Times New Roman"/>
                <w:b/>
                <w:bCs/>
                <w:u w:val="single"/>
              </w:rPr>
              <w:t>DÜŞÜNÜLDÜ:</w:t>
            </w:r>
          </w:p>
          <w:p w:rsidR="00E76794" w:rsidRPr="00E76794" w:rsidRDefault="00E76794" w:rsidP="00E76794">
            <w:pPr>
              <w:spacing w:after="0" w:line="240" w:lineRule="atLeast"/>
              <w:jc w:val="center"/>
              <w:rPr>
                <w:rFonts w:ascii="Times New Roman" w:hAnsi="Times New Roman" w:cs="Times New Roman"/>
                <w:b/>
                <w:bCs/>
                <w:u w:val="single"/>
              </w:rPr>
            </w:pPr>
          </w:p>
          <w:p w:rsidR="00E76794" w:rsidRPr="00E76794" w:rsidRDefault="00E76794" w:rsidP="00E76794">
            <w:pPr>
              <w:spacing w:after="0" w:line="240" w:lineRule="atLeast"/>
              <w:ind w:firstLine="360"/>
              <w:jc w:val="both"/>
              <w:rPr>
                <w:rFonts w:ascii="Times New Roman" w:hAnsi="Times New Roman" w:cs="Times New Roman"/>
              </w:rPr>
            </w:pPr>
            <w:r w:rsidRPr="00E76794">
              <w:rPr>
                <w:rFonts w:ascii="Times New Roman" w:hAnsi="Times New Roman" w:cs="Times New Roman"/>
              </w:rPr>
              <w:t xml:space="preserve">Belediye Meclisinin 03/11/2015 tarih ve 135 sayılı meclis kararı ile onanan imar planı değişikliğine itirazlar edenler; </w:t>
            </w:r>
          </w:p>
          <w:p w:rsidR="00E76794" w:rsidRPr="00E76794" w:rsidRDefault="00E76794" w:rsidP="00E76794">
            <w:pPr>
              <w:numPr>
                <w:ilvl w:val="0"/>
                <w:numId w:val="5"/>
              </w:numPr>
              <w:spacing w:after="0" w:line="240" w:lineRule="atLeast"/>
              <w:jc w:val="both"/>
              <w:rPr>
                <w:rFonts w:ascii="Times New Roman" w:hAnsi="Times New Roman" w:cs="Times New Roman"/>
              </w:rPr>
            </w:pPr>
            <w:r w:rsidRPr="00E76794">
              <w:rPr>
                <w:rFonts w:ascii="Times New Roman" w:hAnsi="Times New Roman" w:cs="Times New Roman"/>
              </w:rPr>
              <w:t>- Ramazan YAĞCI’nın 11/12/2015 tarihli dilekçesi (419 ada 1 ve 12 nolu parsel)</w:t>
            </w:r>
          </w:p>
          <w:p w:rsidR="00E76794" w:rsidRPr="00E76794" w:rsidRDefault="00E76794" w:rsidP="00E76794">
            <w:pPr>
              <w:numPr>
                <w:ilvl w:val="0"/>
                <w:numId w:val="5"/>
              </w:numPr>
              <w:spacing w:after="0" w:line="240" w:lineRule="atLeast"/>
              <w:jc w:val="both"/>
              <w:rPr>
                <w:rFonts w:ascii="Times New Roman" w:hAnsi="Times New Roman" w:cs="Times New Roman"/>
              </w:rPr>
            </w:pPr>
            <w:r w:rsidRPr="00E76794">
              <w:rPr>
                <w:rFonts w:ascii="Times New Roman" w:hAnsi="Times New Roman" w:cs="Times New Roman"/>
              </w:rPr>
              <w:t>- Fatime TUTAM ile Zekeriya TUTAM’ın 11/12/2015 tarihli dilekçesi (419 ada 10 ve 11 nolu parsel)</w:t>
            </w:r>
          </w:p>
          <w:p w:rsidR="00E76794" w:rsidRPr="00E76794" w:rsidRDefault="00E76794" w:rsidP="00E76794">
            <w:pPr>
              <w:spacing w:after="0" w:line="240" w:lineRule="atLeast"/>
              <w:ind w:firstLine="360"/>
              <w:jc w:val="both"/>
              <w:rPr>
                <w:rFonts w:ascii="Times New Roman" w:hAnsi="Times New Roman" w:cs="Times New Roman"/>
                <w:noProof/>
              </w:rPr>
            </w:pPr>
            <w:r w:rsidRPr="00E76794">
              <w:rPr>
                <w:rFonts w:ascii="Times New Roman" w:hAnsi="Times New Roman" w:cs="Times New Roman"/>
                <w:noProof/>
              </w:rPr>
              <w:t>İtiraz dilekçelerinde ilçemiz görgübayram mahallesi 419 nolu imar adasında 1,10,11 ve 12 nolu parsellerin doğusundan  7 metrelik imar yolunun açılmasıdır. Yolun kaldırılması talep edilmektedir.</w:t>
            </w:r>
          </w:p>
          <w:p w:rsidR="00E76794" w:rsidRPr="00E76794" w:rsidRDefault="00E76794" w:rsidP="00E76794">
            <w:pPr>
              <w:spacing w:after="0" w:line="240" w:lineRule="atLeast"/>
              <w:ind w:firstLine="708"/>
              <w:jc w:val="both"/>
              <w:rPr>
                <w:rFonts w:ascii="Times New Roman" w:hAnsi="Times New Roman" w:cs="Times New Roman"/>
                <w:noProof/>
              </w:rPr>
            </w:pPr>
            <w:r w:rsidRPr="00E76794">
              <w:rPr>
                <w:rFonts w:ascii="Times New Roman" w:hAnsi="Times New Roman" w:cs="Times New Roman"/>
                <w:noProof/>
              </w:rPr>
              <w:t>1021 ada, 2 nolu parsel ile 1022 ada, 1, 2 ve 3 nolu parseller arasında bulunan yolun kaldırılmasına ilişkin 1/1000 ölçekli Revizyon Uygulama İmar Planı Yalvaç Belediye Meclisi’nin 03/05/2011 tarih ve 2011/07 sayılı kararı ile onaylanmıştır</w:t>
            </w:r>
          </w:p>
          <w:p w:rsidR="00E76794" w:rsidRPr="00E76794" w:rsidRDefault="00E76794" w:rsidP="00E76794">
            <w:pPr>
              <w:spacing w:after="0" w:line="240" w:lineRule="atLeast"/>
              <w:ind w:firstLine="708"/>
              <w:jc w:val="both"/>
              <w:rPr>
                <w:rFonts w:ascii="Times New Roman" w:hAnsi="Times New Roman" w:cs="Times New Roman"/>
                <w:noProof/>
              </w:rPr>
            </w:pPr>
            <w:r w:rsidRPr="00E76794">
              <w:rPr>
                <w:rFonts w:ascii="Times New Roman" w:hAnsi="Times New Roman" w:cs="Times New Roman"/>
                <w:noProof/>
              </w:rPr>
              <w:t xml:space="preserve">Mustafa ÇAKIR’ın 14.09 2015 tarihli dilekçesinde, tapunun Görgübayram Mahallesi 1021 ada, 2 nolu parsel ile 1022 ada 1, 2 ve 3 nolu parseller 2007 de yürürlükte olan imar planına göre üretilmesine rağmen 2011 de onaylanan imar planına göre parseller arasındaki yol kaldırıldığı ve tekrar ihdas edilmesine yönelik plan değişikliği  yapılmasını talep etmiştir. </w:t>
            </w:r>
          </w:p>
          <w:p w:rsidR="00E76794" w:rsidRPr="00E76794" w:rsidRDefault="00E76794" w:rsidP="00E76794">
            <w:pPr>
              <w:spacing w:after="0" w:line="240" w:lineRule="atLeast"/>
              <w:ind w:firstLine="708"/>
              <w:jc w:val="both"/>
              <w:rPr>
                <w:rFonts w:ascii="Times New Roman" w:hAnsi="Times New Roman" w:cs="Times New Roman"/>
                <w:noProof/>
              </w:rPr>
            </w:pPr>
            <w:r w:rsidRPr="00E76794">
              <w:rPr>
                <w:rFonts w:ascii="Times New Roman" w:hAnsi="Times New Roman" w:cs="Times New Roman"/>
                <w:noProof/>
              </w:rPr>
              <w:t xml:space="preserve">1022 ada, 1 nolu parsel ile 419 ada, 2 nolu parsel, 2011/07 sayılı kararı ile onaylanan Revizyon Uygulama İmar Planı ile yoldan cephe almamaktadır. </w:t>
            </w:r>
          </w:p>
          <w:p w:rsidR="00E76794" w:rsidRPr="00E76794" w:rsidRDefault="00E76794" w:rsidP="00E76794">
            <w:pPr>
              <w:spacing w:after="0" w:line="240" w:lineRule="atLeast"/>
              <w:ind w:firstLine="708"/>
              <w:jc w:val="both"/>
              <w:rPr>
                <w:rFonts w:ascii="Times New Roman" w:hAnsi="Times New Roman" w:cs="Times New Roman"/>
                <w:noProof/>
              </w:rPr>
            </w:pPr>
            <w:r w:rsidRPr="00E76794">
              <w:rPr>
                <w:rFonts w:ascii="Times New Roman" w:hAnsi="Times New Roman" w:cs="Times New Roman"/>
                <w:noProof/>
              </w:rPr>
              <w:t>Tapunun Görgübayram Mahallesi 1021 ada, 2 nolu parsel ile 1022 ada 1, 2 ve 3 nolu parsellere kayıtlı taşınmazlar Belediye encümeninin 06/04/2007 tarih ve 43 nolu kararı ile onaylanan ifraz haritasına göre oluşturulmuş ve aradaki 7 metrelik imar yolu tapudan terkin edilmiştir.</w:t>
            </w:r>
            <w:r w:rsidRPr="00E76794">
              <w:rPr>
                <w:rFonts w:ascii="Times New Roman" w:hAnsi="Times New Roman" w:cs="Times New Roman"/>
                <w:noProof/>
              </w:rPr>
              <w:tab/>
            </w:r>
          </w:p>
          <w:p w:rsidR="00E76794" w:rsidRPr="00E76794" w:rsidRDefault="00E76794" w:rsidP="00E76794">
            <w:pPr>
              <w:spacing w:after="0" w:line="240" w:lineRule="atLeast"/>
              <w:ind w:firstLine="708"/>
              <w:jc w:val="both"/>
              <w:rPr>
                <w:rFonts w:ascii="Times New Roman" w:hAnsi="Times New Roman" w:cs="Times New Roman"/>
                <w:noProof/>
              </w:rPr>
            </w:pPr>
            <w:r w:rsidRPr="00E76794">
              <w:rPr>
                <w:rFonts w:ascii="Times New Roman" w:hAnsi="Times New Roman" w:cs="Times New Roman"/>
                <w:noProof/>
              </w:rPr>
              <w:t>Hukuki ihtilaflara meydan verilmemesi için müktesep haklar korunarak tapudan terkin edilen 7 metrelik yol, 2011 yılı öncesindeki imar planındaki konumuna uygun olarak ihdas edilmiş, imar adalarının yoldan ihdas çıkmaycak şekilde mülkiyet yol cepheleri korunmuştur.</w:t>
            </w:r>
          </w:p>
          <w:p w:rsidR="00E76794" w:rsidRPr="00E76794" w:rsidRDefault="00E76794" w:rsidP="00E76794">
            <w:pPr>
              <w:spacing w:after="0" w:line="240" w:lineRule="atLeast"/>
              <w:ind w:firstLine="708"/>
              <w:jc w:val="both"/>
              <w:rPr>
                <w:rFonts w:ascii="Times New Roman" w:hAnsi="Times New Roman" w:cs="Times New Roman"/>
                <w:noProof/>
              </w:rPr>
            </w:pPr>
            <w:r w:rsidRPr="00E76794">
              <w:rPr>
                <w:rFonts w:ascii="Times New Roman" w:hAnsi="Times New Roman" w:cs="Times New Roman"/>
                <w:noProof/>
              </w:rPr>
              <w:t>Onanan imar planı değişikliği, imar adalarında belirtilen yapılaşma şartları ve Yalvaç imar planı plan notlarına uyulması, şehircilik ilkeleri, planlama esasları, 3194 sayılı İmar Kanunu ve ekleri mevzuatına ve Antalya- Isparta-Burdur Planlama  Bölgesi 1/100.000 ölçekli Çevre Düzeni Planı hükümlerine uygundur.</w:t>
            </w:r>
          </w:p>
          <w:p w:rsidR="00E76794" w:rsidRPr="00E76794" w:rsidRDefault="00E76794" w:rsidP="00E76794">
            <w:pPr>
              <w:spacing w:after="0" w:line="240" w:lineRule="atLeast"/>
              <w:ind w:firstLine="708"/>
              <w:jc w:val="both"/>
              <w:rPr>
                <w:rFonts w:ascii="Times New Roman" w:hAnsi="Times New Roman" w:cs="Times New Roman"/>
              </w:rPr>
            </w:pPr>
            <w:r w:rsidRPr="00E76794">
              <w:rPr>
                <w:rFonts w:ascii="Times New Roman" w:hAnsi="Times New Roman" w:cs="Times New Roman"/>
              </w:rPr>
              <w:t>Belediye Meclisinin 03/11/2015 tarih ve 135 sayılı kararı ile onanan imar planı değişikliğine yapılan itirazların reddine karar verilmesinin uygun olduğunu düşünmekteyiz.</w:t>
            </w:r>
          </w:p>
          <w:p w:rsidR="00E76794" w:rsidRPr="00E76794" w:rsidRDefault="00E76794" w:rsidP="00E76794">
            <w:pPr>
              <w:spacing w:after="0" w:line="240" w:lineRule="atLeast"/>
              <w:ind w:firstLine="708"/>
              <w:jc w:val="both"/>
              <w:rPr>
                <w:rFonts w:ascii="Times New Roman" w:hAnsi="Times New Roman" w:cs="Times New Roman"/>
              </w:rPr>
            </w:pPr>
            <w:r w:rsidRPr="00E76794">
              <w:rPr>
                <w:rFonts w:ascii="Times New Roman" w:hAnsi="Times New Roman" w:cs="Times New Roman"/>
              </w:rPr>
              <w:t>İş raporumuz Meclis Başkanlığına arz olunur. 08/01/2016</w:t>
            </w:r>
          </w:p>
          <w:p w:rsidR="00E76794" w:rsidRPr="00E76794" w:rsidRDefault="00E76794" w:rsidP="00E76794">
            <w:pPr>
              <w:spacing w:after="0" w:line="240" w:lineRule="atLeast"/>
              <w:ind w:firstLine="567"/>
              <w:jc w:val="both"/>
              <w:rPr>
                <w:rFonts w:ascii="Times New Roman" w:hAnsi="Times New Roman" w:cs="Times New Roman"/>
              </w:rPr>
            </w:pPr>
            <w:r w:rsidRPr="00E76794">
              <w:rPr>
                <w:rFonts w:ascii="Times New Roman" w:hAnsi="Times New Roman" w:cs="Times New Roman"/>
                <w:bCs/>
              </w:rPr>
              <w:t xml:space="preserve"> Fahri KODAL                        Turgut MUTAF                            İbrahim ŞEN                                  </w:t>
            </w:r>
          </w:p>
          <w:p w:rsidR="00E76794" w:rsidRPr="00E76794" w:rsidRDefault="00E76794" w:rsidP="00E76794">
            <w:pPr>
              <w:spacing w:after="0" w:line="240" w:lineRule="atLeast"/>
              <w:jc w:val="both"/>
              <w:rPr>
                <w:rFonts w:ascii="Times New Roman" w:hAnsi="Times New Roman" w:cs="Times New Roman"/>
                <w:bCs/>
              </w:rPr>
            </w:pPr>
            <w:r w:rsidRPr="00E76794">
              <w:rPr>
                <w:rFonts w:ascii="Times New Roman" w:hAnsi="Times New Roman" w:cs="Times New Roman"/>
                <w:bCs/>
              </w:rPr>
              <w:t xml:space="preserve">     Komisyon Başkanı                               Üye                                          Üye</w:t>
            </w:r>
          </w:p>
          <w:p w:rsidR="00E76794" w:rsidRPr="00E76794" w:rsidRDefault="00E76794" w:rsidP="00E76794">
            <w:pPr>
              <w:spacing w:after="0" w:line="240" w:lineRule="atLeast"/>
              <w:jc w:val="both"/>
              <w:rPr>
                <w:rFonts w:ascii="Times New Roman" w:hAnsi="Times New Roman" w:cs="Times New Roman"/>
                <w:bCs/>
              </w:rPr>
            </w:pPr>
          </w:p>
          <w:p w:rsidR="00E76794" w:rsidRPr="00E76794" w:rsidRDefault="00E76794" w:rsidP="00E76794">
            <w:pPr>
              <w:spacing w:after="0" w:line="240" w:lineRule="atLeast"/>
              <w:jc w:val="both"/>
              <w:rPr>
                <w:rFonts w:ascii="Times New Roman" w:hAnsi="Times New Roman" w:cs="Times New Roman"/>
                <w:bCs/>
              </w:rPr>
            </w:pPr>
            <w:r w:rsidRPr="00E76794">
              <w:rPr>
                <w:rFonts w:ascii="Times New Roman" w:hAnsi="Times New Roman" w:cs="Times New Roman"/>
                <w:bCs/>
              </w:rPr>
              <w:t xml:space="preserve">                             Mehmet BUĞDAYCI                           Gençer KONDAL</w:t>
            </w:r>
          </w:p>
          <w:p w:rsidR="00E76794" w:rsidRPr="00E76794" w:rsidRDefault="00E76794" w:rsidP="00E76794">
            <w:pPr>
              <w:spacing w:after="0" w:line="240" w:lineRule="atLeast"/>
              <w:jc w:val="both"/>
              <w:rPr>
                <w:rFonts w:ascii="Times New Roman" w:hAnsi="Times New Roman" w:cs="Times New Roman"/>
                <w:bCs/>
              </w:rPr>
            </w:pPr>
            <w:r w:rsidRPr="00E76794">
              <w:rPr>
                <w:rFonts w:ascii="Times New Roman" w:hAnsi="Times New Roman" w:cs="Times New Roman"/>
                <w:bCs/>
              </w:rPr>
              <w:t xml:space="preserve">                                         Üye                                                     Üye</w:t>
            </w:r>
          </w:p>
          <w:p w:rsidR="00F96441" w:rsidRPr="004F1919" w:rsidRDefault="004F1919" w:rsidP="004F1919">
            <w:pPr>
              <w:spacing w:after="0"/>
              <w:ind w:firstLine="708"/>
              <w:jc w:val="both"/>
              <w:rPr>
                <w:rFonts w:ascii="Times New Roman" w:hAnsi="Times New Roman" w:cs="Times New Roman"/>
                <w:b/>
                <w:i/>
                <w:color w:val="1C283D"/>
                <w:sz w:val="24"/>
                <w:szCs w:val="24"/>
              </w:rPr>
            </w:pPr>
            <w:r w:rsidRPr="004F1919">
              <w:rPr>
                <w:rFonts w:ascii="Times New Roman" w:hAnsi="Times New Roman" w:cs="Times New Roman"/>
                <w:b/>
                <w:i/>
                <w:color w:val="4F81BD" w:themeColor="accent1"/>
                <w:sz w:val="24"/>
                <w:szCs w:val="24"/>
              </w:rPr>
              <w:t>Komisyon raporu okundu, Slaytla imar planı tadilatı gösterildi, Konu Belediye meclisince müzakere edildikten sonra yapılan işaretle oylama sonucunda</w:t>
            </w:r>
          </w:p>
          <w:p w:rsidR="004F1919" w:rsidRPr="0087209A" w:rsidRDefault="004F1919" w:rsidP="004F1919">
            <w:pPr>
              <w:spacing w:after="0" w:line="240" w:lineRule="atLeast"/>
              <w:ind w:firstLine="360"/>
              <w:jc w:val="both"/>
              <w:rPr>
                <w:rFonts w:ascii="Times New Roman" w:hAnsi="Times New Roman" w:cs="Times New Roman"/>
                <w:sz w:val="24"/>
                <w:szCs w:val="24"/>
                <w:lang w:eastAsia="en-US"/>
              </w:rPr>
            </w:pPr>
            <w:r w:rsidRPr="004F1919">
              <w:rPr>
                <w:rFonts w:ascii="Times New Roman" w:hAnsi="Times New Roman" w:cs="Times New Roman"/>
                <w:b/>
                <w:color w:val="1C283D"/>
                <w:sz w:val="24"/>
                <w:szCs w:val="24"/>
              </w:rPr>
              <w:t xml:space="preserve"> </w:t>
            </w:r>
            <w:r w:rsidR="00A15D04" w:rsidRPr="004F1919">
              <w:rPr>
                <w:rFonts w:ascii="Times New Roman" w:hAnsi="Times New Roman" w:cs="Times New Roman"/>
                <w:b/>
                <w:color w:val="1C283D"/>
                <w:sz w:val="24"/>
                <w:szCs w:val="24"/>
              </w:rPr>
              <w:t xml:space="preserve"> </w:t>
            </w:r>
            <w:r w:rsidR="006B7A2B" w:rsidRPr="004F1919">
              <w:rPr>
                <w:rFonts w:ascii="Times New Roman" w:hAnsi="Times New Roman" w:cs="Times New Roman"/>
                <w:b/>
                <w:color w:val="1C283D"/>
                <w:sz w:val="24"/>
                <w:szCs w:val="24"/>
              </w:rPr>
              <w:t>KARAR:</w:t>
            </w:r>
            <w:r w:rsidRPr="0087209A">
              <w:rPr>
                <w:rFonts w:ascii="Times New Roman" w:hAnsi="Times New Roman" w:cs="Times New Roman"/>
                <w:sz w:val="24"/>
                <w:szCs w:val="24"/>
                <w:lang w:eastAsia="en-US"/>
              </w:rPr>
              <w:t xml:space="preserve">     </w:t>
            </w:r>
            <w:r w:rsidR="00E76794" w:rsidRPr="00E76794">
              <w:rPr>
                <w:rFonts w:ascii="Times New Roman" w:hAnsi="Times New Roman" w:cs="Times New Roman"/>
                <w:sz w:val="24"/>
                <w:szCs w:val="24"/>
                <w:lang w:eastAsia="en-US"/>
              </w:rPr>
              <w:t>Belediye Meclisinin 03/11/2015 tarih ve 135 sayılı meclis kararı ile onanan imar planı değişikliğine itiraz eden; Ramazan YAĞCI, Fatime TUTAM, Zekeriya TUTAM’ın itirazlarının İmar Komisyonu rapor</w:t>
            </w:r>
            <w:r w:rsidR="00E76794">
              <w:rPr>
                <w:rFonts w:ascii="Times New Roman" w:hAnsi="Times New Roman" w:cs="Times New Roman"/>
                <w:sz w:val="24"/>
                <w:szCs w:val="24"/>
                <w:lang w:eastAsia="en-US"/>
              </w:rPr>
              <w:t>u doğrultusunda ret edilmesine</w:t>
            </w:r>
            <w:r w:rsidR="00E76794" w:rsidRPr="00E76794">
              <w:rPr>
                <w:rFonts w:ascii="Times New Roman" w:hAnsi="Times New Roman" w:cs="Times New Roman"/>
                <w:sz w:val="24"/>
                <w:szCs w:val="24"/>
                <w:lang w:eastAsia="en-US"/>
              </w:rPr>
              <w:t xml:space="preserve"> (Nuh Murat SARIOĞLU oylamaya katılmadı) mevcudun oy birliği ile karar varildi. </w:t>
            </w:r>
            <w:r w:rsidR="00E76794" w:rsidRPr="0087209A">
              <w:rPr>
                <w:lang w:eastAsia="en-US"/>
              </w:rPr>
              <w:t xml:space="preserve">                                                                         </w:t>
            </w:r>
            <w:r w:rsidRPr="0087209A">
              <w:rPr>
                <w:rFonts w:ascii="Times New Roman" w:hAnsi="Times New Roman" w:cs="Times New Roman"/>
                <w:sz w:val="24"/>
                <w:szCs w:val="24"/>
                <w:lang w:eastAsia="en-US"/>
              </w:rPr>
              <w:t xml:space="preserve">                                                                    </w:t>
            </w:r>
          </w:p>
          <w:p w:rsidR="004F1919" w:rsidRPr="004F1919" w:rsidRDefault="004F1919" w:rsidP="00745564">
            <w:pPr>
              <w:spacing w:after="0" w:line="240" w:lineRule="auto"/>
              <w:jc w:val="both"/>
              <w:rPr>
                <w:rFonts w:ascii="Times New Roman" w:eastAsia="Times New Roman" w:hAnsi="Times New Roman" w:cs="Times New Roman"/>
                <w:color w:val="1C283D"/>
                <w:sz w:val="24"/>
                <w:szCs w:val="24"/>
              </w:rPr>
            </w:pPr>
          </w:p>
          <w:p w:rsidR="006B7A2B" w:rsidRPr="004F1919" w:rsidRDefault="00375083" w:rsidP="00745564">
            <w:pPr>
              <w:spacing w:after="0" w:line="240" w:lineRule="auto"/>
              <w:jc w:val="both"/>
              <w:rPr>
                <w:rFonts w:ascii="Times New Roman" w:eastAsia="Times New Roman" w:hAnsi="Times New Roman" w:cs="Times New Roman"/>
                <w:color w:val="1C283D"/>
                <w:sz w:val="24"/>
                <w:szCs w:val="24"/>
              </w:rPr>
            </w:pPr>
            <w:r w:rsidRPr="004F1919">
              <w:rPr>
                <w:rFonts w:ascii="Times New Roman" w:eastAsia="Times New Roman" w:hAnsi="Times New Roman" w:cs="Times New Roman"/>
                <w:color w:val="1C283D"/>
                <w:sz w:val="24"/>
                <w:szCs w:val="24"/>
              </w:rPr>
              <w:t xml:space="preserve">      </w:t>
            </w:r>
            <w:r w:rsidR="006B7A2B" w:rsidRPr="004F1919">
              <w:rPr>
                <w:rFonts w:ascii="Times New Roman" w:eastAsia="Times New Roman" w:hAnsi="Times New Roman" w:cs="Times New Roman"/>
                <w:color w:val="1C283D"/>
                <w:sz w:val="24"/>
                <w:szCs w:val="24"/>
              </w:rPr>
              <w:t>Av. Halil Hilmi TÜTÜNCÜ                 Arifkadın</w:t>
            </w:r>
            <w:r w:rsidRPr="004F1919">
              <w:rPr>
                <w:rFonts w:ascii="Times New Roman" w:eastAsia="Times New Roman" w:hAnsi="Times New Roman" w:cs="Times New Roman"/>
                <w:color w:val="1C283D"/>
                <w:sz w:val="24"/>
                <w:szCs w:val="24"/>
              </w:rPr>
              <w:t xml:space="preserve"> UZEL                 </w:t>
            </w:r>
            <w:r w:rsidR="006B7A2B" w:rsidRPr="004F1919">
              <w:rPr>
                <w:rFonts w:ascii="Times New Roman" w:eastAsia="Times New Roman" w:hAnsi="Times New Roman" w:cs="Times New Roman"/>
                <w:color w:val="1C283D"/>
                <w:sz w:val="24"/>
                <w:szCs w:val="24"/>
              </w:rPr>
              <w:t xml:space="preserve">  Fatma Meral DURUCAN</w:t>
            </w:r>
          </w:p>
          <w:p w:rsidR="00F33521" w:rsidRPr="00206A06" w:rsidRDefault="006B7A2B" w:rsidP="004F1919">
            <w:pPr>
              <w:spacing w:after="0"/>
              <w:rPr>
                <w:rFonts w:ascii="Times New Roman" w:eastAsia="Times New Roman" w:hAnsi="Times New Roman" w:cs="Times New Roman"/>
                <w:color w:val="1C283D"/>
                <w:sz w:val="24"/>
                <w:szCs w:val="24"/>
              </w:rPr>
            </w:pPr>
            <w:r w:rsidRPr="004F1919">
              <w:rPr>
                <w:rFonts w:ascii="Times New Roman" w:eastAsia="Times New Roman" w:hAnsi="Times New Roman" w:cs="Times New Roman"/>
                <w:color w:val="1C283D"/>
                <w:sz w:val="24"/>
                <w:szCs w:val="24"/>
              </w:rPr>
              <w:t xml:space="preserve">        Belediye Mec</w:t>
            </w:r>
            <w:r w:rsidR="00373BA4" w:rsidRPr="004F1919">
              <w:rPr>
                <w:rFonts w:ascii="Times New Roman" w:eastAsia="Times New Roman" w:hAnsi="Times New Roman" w:cs="Times New Roman"/>
                <w:color w:val="1C283D"/>
                <w:sz w:val="24"/>
                <w:szCs w:val="24"/>
              </w:rPr>
              <w:t xml:space="preserve">lis Başkanı                   </w:t>
            </w:r>
            <w:r w:rsidRPr="004F1919">
              <w:rPr>
                <w:rFonts w:ascii="Times New Roman" w:eastAsia="Times New Roman" w:hAnsi="Times New Roman" w:cs="Times New Roman"/>
                <w:color w:val="1C283D"/>
                <w:sz w:val="24"/>
                <w:szCs w:val="24"/>
              </w:rPr>
              <w:t xml:space="preserve">  </w:t>
            </w:r>
            <w:r w:rsidR="00CA1743" w:rsidRPr="004F1919">
              <w:rPr>
                <w:rFonts w:ascii="Times New Roman" w:eastAsia="Times New Roman" w:hAnsi="Times New Roman" w:cs="Times New Roman"/>
                <w:color w:val="1C283D"/>
                <w:sz w:val="24"/>
                <w:szCs w:val="24"/>
              </w:rPr>
              <w:t>Kâtip</w:t>
            </w:r>
            <w:r w:rsidRPr="004F1919">
              <w:rPr>
                <w:rFonts w:ascii="Times New Roman" w:eastAsia="Times New Roman" w:hAnsi="Times New Roman" w:cs="Times New Roman"/>
                <w:color w:val="1C283D"/>
                <w:sz w:val="24"/>
                <w:szCs w:val="24"/>
              </w:rPr>
              <w:t xml:space="preserve"> Üye          </w:t>
            </w:r>
            <w:r w:rsidR="00206A06" w:rsidRPr="004F1919">
              <w:rPr>
                <w:rFonts w:ascii="Times New Roman" w:eastAsia="Times New Roman" w:hAnsi="Times New Roman" w:cs="Times New Roman"/>
                <w:color w:val="1C283D"/>
                <w:sz w:val="24"/>
                <w:szCs w:val="24"/>
              </w:rPr>
              <w:t xml:space="preserve">                         </w:t>
            </w:r>
            <w:r w:rsidRPr="004F1919">
              <w:rPr>
                <w:rFonts w:ascii="Times New Roman" w:eastAsia="Times New Roman" w:hAnsi="Times New Roman" w:cs="Times New Roman"/>
                <w:color w:val="1C283D"/>
                <w:sz w:val="24"/>
                <w:szCs w:val="24"/>
              </w:rPr>
              <w:t xml:space="preserve">     </w:t>
            </w:r>
            <w:r w:rsidR="00CA1743" w:rsidRPr="004F1919">
              <w:rPr>
                <w:rFonts w:ascii="Times New Roman" w:eastAsia="Times New Roman" w:hAnsi="Times New Roman" w:cs="Times New Roman"/>
                <w:color w:val="1C283D"/>
                <w:sz w:val="24"/>
                <w:szCs w:val="24"/>
              </w:rPr>
              <w:t>Kâtip</w:t>
            </w:r>
            <w:r w:rsidRPr="004F1919">
              <w:rPr>
                <w:rFonts w:ascii="Times New Roman" w:eastAsia="Times New Roman" w:hAnsi="Times New Roman" w:cs="Times New Roman"/>
                <w:color w:val="1C283D"/>
                <w:sz w:val="24"/>
                <w:szCs w:val="24"/>
              </w:rPr>
              <w:t xml:space="preserve"> Üye </w:t>
            </w:r>
            <w:r w:rsidRPr="00206A06">
              <w:rPr>
                <w:rFonts w:ascii="Times New Roman" w:eastAsia="Times New Roman" w:hAnsi="Times New Roman" w:cs="Times New Roman"/>
                <w:color w:val="1C283D"/>
                <w:sz w:val="24"/>
                <w:szCs w:val="24"/>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53" w:rsidRDefault="00924853" w:rsidP="007066A3">
      <w:pPr>
        <w:spacing w:after="0" w:line="240" w:lineRule="auto"/>
      </w:pPr>
      <w:r>
        <w:separator/>
      </w:r>
    </w:p>
  </w:endnote>
  <w:endnote w:type="continuationSeparator" w:id="0">
    <w:p w:rsidR="00924853" w:rsidRDefault="00924853"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BD6C3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53" w:rsidRDefault="00924853" w:rsidP="007066A3">
      <w:pPr>
        <w:spacing w:after="0" w:line="240" w:lineRule="auto"/>
      </w:pPr>
      <w:r>
        <w:separator/>
      </w:r>
    </w:p>
  </w:footnote>
  <w:footnote w:type="continuationSeparator" w:id="0">
    <w:p w:rsidR="00924853" w:rsidRDefault="00924853"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0447E"/>
    <w:rsid w:val="00010A74"/>
    <w:rsid w:val="00083A1C"/>
    <w:rsid w:val="000B0815"/>
    <w:rsid w:val="000D4B7A"/>
    <w:rsid w:val="001355CF"/>
    <w:rsid w:val="00141E86"/>
    <w:rsid w:val="00157015"/>
    <w:rsid w:val="001924B5"/>
    <w:rsid w:val="001C609D"/>
    <w:rsid w:val="00204306"/>
    <w:rsid w:val="00206A06"/>
    <w:rsid w:val="00214233"/>
    <w:rsid w:val="00220A74"/>
    <w:rsid w:val="00231D1E"/>
    <w:rsid w:val="002464BF"/>
    <w:rsid w:val="002C4D3E"/>
    <w:rsid w:val="002C62CF"/>
    <w:rsid w:val="002D030A"/>
    <w:rsid w:val="00336067"/>
    <w:rsid w:val="0035677B"/>
    <w:rsid w:val="00373576"/>
    <w:rsid w:val="00373BA4"/>
    <w:rsid w:val="00375083"/>
    <w:rsid w:val="003B4885"/>
    <w:rsid w:val="003F6BB1"/>
    <w:rsid w:val="004061B1"/>
    <w:rsid w:val="004628FE"/>
    <w:rsid w:val="00497017"/>
    <w:rsid w:val="004A62D2"/>
    <w:rsid w:val="004B13E5"/>
    <w:rsid w:val="004F1919"/>
    <w:rsid w:val="00501602"/>
    <w:rsid w:val="00527288"/>
    <w:rsid w:val="005A4134"/>
    <w:rsid w:val="00630A6B"/>
    <w:rsid w:val="00636C12"/>
    <w:rsid w:val="00650400"/>
    <w:rsid w:val="006620BC"/>
    <w:rsid w:val="006B31A7"/>
    <w:rsid w:val="006B7A2B"/>
    <w:rsid w:val="006C2E40"/>
    <w:rsid w:val="006D7B51"/>
    <w:rsid w:val="006F3C43"/>
    <w:rsid w:val="00705069"/>
    <w:rsid w:val="007066A3"/>
    <w:rsid w:val="00735FBF"/>
    <w:rsid w:val="00741104"/>
    <w:rsid w:val="00745564"/>
    <w:rsid w:val="0075615F"/>
    <w:rsid w:val="00786A2D"/>
    <w:rsid w:val="00797C2C"/>
    <w:rsid w:val="007A5F11"/>
    <w:rsid w:val="007A7956"/>
    <w:rsid w:val="007C0AF0"/>
    <w:rsid w:val="007C3DBF"/>
    <w:rsid w:val="007E3B02"/>
    <w:rsid w:val="007F75C1"/>
    <w:rsid w:val="00841F3D"/>
    <w:rsid w:val="008E4200"/>
    <w:rsid w:val="008F4577"/>
    <w:rsid w:val="00916AF6"/>
    <w:rsid w:val="00924853"/>
    <w:rsid w:val="009300BD"/>
    <w:rsid w:val="00970C5A"/>
    <w:rsid w:val="00986C67"/>
    <w:rsid w:val="00996723"/>
    <w:rsid w:val="009B2DC7"/>
    <w:rsid w:val="009B7E1F"/>
    <w:rsid w:val="009C23FA"/>
    <w:rsid w:val="009F257E"/>
    <w:rsid w:val="00A15D04"/>
    <w:rsid w:val="00A92D0A"/>
    <w:rsid w:val="00A94999"/>
    <w:rsid w:val="00AD56D7"/>
    <w:rsid w:val="00B15F85"/>
    <w:rsid w:val="00B40FD2"/>
    <w:rsid w:val="00B73C7A"/>
    <w:rsid w:val="00BA4CB0"/>
    <w:rsid w:val="00BD6C32"/>
    <w:rsid w:val="00C5285B"/>
    <w:rsid w:val="00CA1743"/>
    <w:rsid w:val="00CE69E8"/>
    <w:rsid w:val="00D05658"/>
    <w:rsid w:val="00D35FA3"/>
    <w:rsid w:val="00D6691C"/>
    <w:rsid w:val="00DE643E"/>
    <w:rsid w:val="00DF51AA"/>
    <w:rsid w:val="00E04CF7"/>
    <w:rsid w:val="00E61792"/>
    <w:rsid w:val="00E72ECC"/>
    <w:rsid w:val="00E76794"/>
    <w:rsid w:val="00EA5987"/>
    <w:rsid w:val="00F0210D"/>
    <w:rsid w:val="00F33521"/>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1178</Words>
  <Characters>6716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49</cp:revision>
  <cp:lastPrinted>2014-12-30T11:48:00Z</cp:lastPrinted>
  <dcterms:created xsi:type="dcterms:W3CDTF">2014-12-23T17:16:00Z</dcterms:created>
  <dcterms:modified xsi:type="dcterms:W3CDTF">2016-01-09T10:48:00Z</dcterms:modified>
</cp:coreProperties>
</file>