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558"/>
        <w:gridCol w:w="1137"/>
        <w:gridCol w:w="3268"/>
        <w:gridCol w:w="2691"/>
      </w:tblGrid>
      <w:tr w:rsidR="00D04D3E" w:rsidRPr="00414B26" w:rsidTr="00BD2A6E">
        <w:trPr>
          <w:trHeight w:val="355"/>
        </w:trPr>
        <w:tc>
          <w:tcPr>
            <w:tcW w:w="3695" w:type="dxa"/>
            <w:gridSpan w:val="2"/>
            <w:tcBorders>
              <w:top w:val="triple" w:sz="4" w:space="0" w:color="auto"/>
              <w:left w:val="triple" w:sz="4" w:space="0" w:color="auto"/>
              <w:bottom w:val="single" w:sz="12" w:space="0" w:color="auto"/>
              <w:right w:val="single" w:sz="12" w:space="0" w:color="auto"/>
            </w:tcBorders>
          </w:tcPr>
          <w:p w:rsidR="00D04D3E" w:rsidRPr="00414B26" w:rsidRDefault="00624D79" w:rsidP="00511B15">
            <w:pPr>
              <w:spacing w:after="0"/>
              <w:rPr>
                <w:rFonts w:ascii="Times New Roman" w:hAnsi="Times New Roman" w:cs="Times New Roman"/>
              </w:rPr>
            </w:pPr>
            <w:r>
              <w:rPr>
                <w:rFonts w:ascii="Times New Roman" w:hAnsi="Times New Roman" w:cs="Times New Roman"/>
                <w:b/>
              </w:rPr>
              <w:t>“</w:t>
            </w:r>
            <w:r w:rsidR="00D04D3E" w:rsidRPr="00414B26">
              <w:rPr>
                <w:rFonts w:ascii="Times New Roman" w:hAnsi="Times New Roman" w:cs="Times New Roman"/>
                <w:b/>
              </w:rPr>
              <w:t xml:space="preserve">Toplantı Dönemi  : </w:t>
            </w:r>
            <w:r w:rsidR="00D04D3E" w:rsidRPr="00414B26">
              <w:rPr>
                <w:rFonts w:ascii="Times New Roman" w:hAnsi="Times New Roman" w:cs="Times New Roman"/>
                <w:sz w:val="20"/>
                <w:szCs w:val="20"/>
              </w:rPr>
              <w:t xml:space="preserve">2015 </w:t>
            </w:r>
            <w:r w:rsidR="006A4AA4">
              <w:rPr>
                <w:rFonts w:ascii="Times New Roman" w:hAnsi="Times New Roman" w:cs="Times New Roman"/>
                <w:sz w:val="20"/>
                <w:szCs w:val="20"/>
              </w:rPr>
              <w:t>EYLÜL</w:t>
            </w:r>
          </w:p>
        </w:tc>
        <w:tc>
          <w:tcPr>
            <w:tcW w:w="3268" w:type="dxa"/>
            <w:tcBorders>
              <w:top w:val="triple" w:sz="4" w:space="0" w:color="auto"/>
              <w:left w:val="single" w:sz="12" w:space="0" w:color="auto"/>
              <w:bottom w:val="single" w:sz="12" w:space="0" w:color="auto"/>
              <w:right w:val="single" w:sz="12" w:space="0" w:color="auto"/>
            </w:tcBorders>
          </w:tcPr>
          <w:p w:rsidR="00D04D3E" w:rsidRPr="00414B26" w:rsidRDefault="00D04D3E" w:rsidP="006A4AA4">
            <w:pPr>
              <w:spacing w:after="0"/>
              <w:rPr>
                <w:rFonts w:ascii="Times New Roman" w:hAnsi="Times New Roman" w:cs="Times New Roman"/>
              </w:rPr>
            </w:pPr>
            <w:r w:rsidRPr="00414B26">
              <w:rPr>
                <w:rFonts w:ascii="Times New Roman" w:hAnsi="Times New Roman" w:cs="Times New Roman"/>
                <w:b/>
              </w:rPr>
              <w:t>Karar Tarihi :</w:t>
            </w:r>
            <w:r w:rsidRPr="00414B26">
              <w:rPr>
                <w:rFonts w:ascii="Times New Roman" w:hAnsi="Times New Roman" w:cs="Times New Roman"/>
              </w:rPr>
              <w:t xml:space="preserve">     </w:t>
            </w:r>
            <w:r w:rsidR="006A4AA4">
              <w:rPr>
                <w:rFonts w:ascii="Times New Roman" w:hAnsi="Times New Roman" w:cs="Times New Roman"/>
              </w:rPr>
              <w:t>02.09.2015</w:t>
            </w:r>
          </w:p>
        </w:tc>
        <w:tc>
          <w:tcPr>
            <w:tcW w:w="2691" w:type="dxa"/>
            <w:tcBorders>
              <w:top w:val="triple" w:sz="4" w:space="0" w:color="auto"/>
              <w:left w:val="single" w:sz="12" w:space="0" w:color="auto"/>
              <w:bottom w:val="single" w:sz="12" w:space="0" w:color="auto"/>
              <w:right w:val="triple" w:sz="4" w:space="0" w:color="auto"/>
            </w:tcBorders>
          </w:tcPr>
          <w:p w:rsidR="00D04D3E" w:rsidRPr="00414B26" w:rsidRDefault="00D04D3E" w:rsidP="00D04D3E">
            <w:pPr>
              <w:spacing w:after="0"/>
              <w:rPr>
                <w:rFonts w:ascii="Times New Roman" w:hAnsi="Times New Roman" w:cs="Times New Roman"/>
              </w:rPr>
            </w:pPr>
            <w:r w:rsidRPr="00414B26">
              <w:rPr>
                <w:rFonts w:ascii="Times New Roman" w:hAnsi="Times New Roman" w:cs="Times New Roman"/>
                <w:b/>
              </w:rPr>
              <w:t>Karar No   :</w:t>
            </w:r>
            <w:r w:rsidR="006A4AA4">
              <w:rPr>
                <w:rFonts w:ascii="Times New Roman" w:hAnsi="Times New Roman" w:cs="Times New Roman"/>
              </w:rPr>
              <w:t>110</w:t>
            </w:r>
          </w:p>
        </w:tc>
      </w:tr>
      <w:tr w:rsidR="00D04D3E" w:rsidRPr="00414B26" w:rsidTr="00BD2A6E">
        <w:trPr>
          <w:trHeight w:val="212"/>
        </w:trPr>
        <w:tc>
          <w:tcPr>
            <w:tcW w:w="2558" w:type="dxa"/>
            <w:vMerge w:val="restart"/>
            <w:tcBorders>
              <w:top w:val="single" w:sz="12" w:space="0" w:color="auto"/>
              <w:left w:val="triple" w:sz="4" w:space="0" w:color="auto"/>
              <w:right w:val="single" w:sz="12" w:space="0" w:color="auto"/>
            </w:tcBorders>
            <w:vAlign w:val="center"/>
          </w:tcPr>
          <w:p w:rsidR="00D04D3E" w:rsidRPr="00414B26" w:rsidRDefault="00D04D3E" w:rsidP="007E3B02">
            <w:pPr>
              <w:spacing w:after="0"/>
              <w:rPr>
                <w:rFonts w:ascii="Times New Roman" w:eastAsia="Times New Roman" w:hAnsi="Times New Roman" w:cs="Times New Roman"/>
                <w:b/>
                <w:sz w:val="18"/>
                <w:szCs w:val="18"/>
              </w:rPr>
            </w:pPr>
            <w:r w:rsidRPr="00414B26">
              <w:rPr>
                <w:rFonts w:ascii="Times New Roman" w:eastAsia="Times New Roman" w:hAnsi="Times New Roman" w:cs="Times New Roman"/>
                <w:b/>
                <w:sz w:val="18"/>
                <w:szCs w:val="18"/>
              </w:rPr>
              <w:t xml:space="preserve">BELEDİYE MECLİS     </w:t>
            </w:r>
          </w:p>
          <w:p w:rsidR="00D04D3E" w:rsidRPr="00414B26" w:rsidRDefault="00D04D3E" w:rsidP="007E3B02">
            <w:pPr>
              <w:spacing w:after="0"/>
              <w:rPr>
                <w:rFonts w:ascii="Times New Roman" w:hAnsi="Times New Roman" w:cs="Times New Roman"/>
                <w:b/>
                <w:sz w:val="18"/>
                <w:szCs w:val="18"/>
              </w:rPr>
            </w:pPr>
            <w:r w:rsidRPr="00414B26">
              <w:rPr>
                <w:rFonts w:ascii="Times New Roman" w:eastAsia="Times New Roman" w:hAnsi="Times New Roman" w:cs="Times New Roman"/>
                <w:b/>
                <w:sz w:val="18"/>
                <w:szCs w:val="18"/>
              </w:rPr>
              <w:t xml:space="preserve">          ÜYELERİ</w:t>
            </w:r>
          </w:p>
        </w:tc>
        <w:tc>
          <w:tcPr>
            <w:tcW w:w="7096" w:type="dxa"/>
            <w:gridSpan w:val="3"/>
            <w:tcBorders>
              <w:top w:val="single" w:sz="12" w:space="0" w:color="auto"/>
              <w:left w:val="single" w:sz="12" w:space="0" w:color="auto"/>
              <w:bottom w:val="dotted" w:sz="4" w:space="0" w:color="auto"/>
              <w:right w:val="triple" w:sz="4" w:space="0" w:color="auto"/>
            </w:tcBorders>
          </w:tcPr>
          <w:p w:rsidR="00D04D3E" w:rsidRPr="00414B26" w:rsidRDefault="00D04D3E" w:rsidP="00FB2B7F">
            <w:pPr>
              <w:spacing w:after="0"/>
              <w:rPr>
                <w:rFonts w:ascii="Times New Roman" w:hAnsi="Times New Roman" w:cs="Times New Roman"/>
                <w:b/>
              </w:rPr>
            </w:pPr>
            <w:r w:rsidRPr="00414B26">
              <w:rPr>
                <w:rFonts w:ascii="Times New Roman" w:eastAsia="Times New Roman" w:hAnsi="Times New Roman" w:cs="Times New Roman"/>
                <w:b/>
              </w:rPr>
              <w:t>BAŞKAN :</w:t>
            </w:r>
            <w:r w:rsidRPr="00414B26">
              <w:rPr>
                <w:rFonts w:ascii="Times New Roman" w:eastAsia="Times New Roman" w:hAnsi="Times New Roman" w:cs="Times New Roman"/>
              </w:rPr>
              <w:t xml:space="preserve"> Av. Halil Hilmi TÜTÜNCÜ</w:t>
            </w:r>
          </w:p>
        </w:tc>
      </w:tr>
      <w:tr w:rsidR="007E3B02" w:rsidRPr="00414B26" w:rsidTr="00BD2A6E">
        <w:trPr>
          <w:trHeight w:val="838"/>
        </w:trPr>
        <w:tc>
          <w:tcPr>
            <w:tcW w:w="2558" w:type="dxa"/>
            <w:vMerge/>
            <w:tcBorders>
              <w:left w:val="triple" w:sz="4" w:space="0" w:color="auto"/>
              <w:bottom w:val="single" w:sz="12" w:space="0" w:color="auto"/>
              <w:right w:val="single" w:sz="12" w:space="0" w:color="auto"/>
            </w:tcBorders>
            <w:vAlign w:val="center"/>
          </w:tcPr>
          <w:p w:rsidR="007E3B02" w:rsidRPr="00414B26" w:rsidRDefault="007E3B02" w:rsidP="007E3B02">
            <w:pPr>
              <w:spacing w:after="0"/>
              <w:rPr>
                <w:rFonts w:ascii="Times New Roman" w:hAnsi="Times New Roman" w:cs="Times New Roman"/>
                <w:b/>
              </w:rPr>
            </w:pPr>
          </w:p>
        </w:tc>
        <w:tc>
          <w:tcPr>
            <w:tcW w:w="7096" w:type="dxa"/>
            <w:gridSpan w:val="3"/>
            <w:tcBorders>
              <w:top w:val="dotted" w:sz="4" w:space="0" w:color="auto"/>
              <w:left w:val="single" w:sz="12" w:space="0" w:color="auto"/>
              <w:bottom w:val="single" w:sz="12" w:space="0" w:color="auto"/>
              <w:right w:val="triple" w:sz="4" w:space="0" w:color="auto"/>
            </w:tcBorders>
          </w:tcPr>
          <w:p w:rsidR="007E3B02" w:rsidRPr="00414B26" w:rsidRDefault="000B0815" w:rsidP="00B8567B">
            <w:pPr>
              <w:spacing w:after="0"/>
              <w:rPr>
                <w:rFonts w:ascii="Times New Roman" w:eastAsia="Times New Roman" w:hAnsi="Times New Roman" w:cs="Times New Roman"/>
                <w:b/>
              </w:rPr>
            </w:pPr>
            <w:r w:rsidRPr="00414B26">
              <w:rPr>
                <w:rFonts w:ascii="Times New Roman" w:eastAsia="Times New Roman" w:hAnsi="Times New Roman" w:cs="Times New Roman"/>
                <w:b/>
              </w:rPr>
              <w:t xml:space="preserve">ÜYELER </w:t>
            </w:r>
            <w:r w:rsidR="007E3B02" w:rsidRPr="00414B26">
              <w:rPr>
                <w:rFonts w:ascii="Times New Roman" w:eastAsia="Times New Roman" w:hAnsi="Times New Roman" w:cs="Times New Roman"/>
                <w:b/>
              </w:rPr>
              <w:t xml:space="preserve"> : </w:t>
            </w:r>
            <w:r w:rsidR="007E3B02" w:rsidRPr="00414B26">
              <w:rPr>
                <w:rFonts w:ascii="Times New Roman" w:eastAsia="Times New Roman" w:hAnsi="Times New Roman" w:cs="Times New Roman"/>
                <w:sz w:val="18"/>
                <w:szCs w:val="18"/>
              </w:rPr>
              <w:t xml:space="preserve">Fatma Meral DURUCAN - Doğan TURAN-Nuh Murat SARIOĞLU- İbrahim ŞEN  Turgut MUTAF - Fahri KODAL – Orhan ÖZEN – Mehmet BUĞDAYCI – Mümin İNANICI- Arifkadın UZEL - İsmail ÖZYURT- Mevlüt AŞIK- Abdullah GÖKKAYA – Gencer KONDAL </w:t>
            </w:r>
            <w:r w:rsidR="005616A9" w:rsidRPr="00414B26">
              <w:rPr>
                <w:rFonts w:ascii="Times New Roman" w:eastAsia="Times New Roman" w:hAnsi="Times New Roman" w:cs="Times New Roman"/>
                <w:sz w:val="18"/>
                <w:szCs w:val="18"/>
              </w:rPr>
              <w:t>-</w:t>
            </w:r>
            <w:r w:rsidR="007E3B02" w:rsidRPr="00414B26">
              <w:rPr>
                <w:rFonts w:ascii="Times New Roman" w:eastAsia="Times New Roman" w:hAnsi="Times New Roman" w:cs="Times New Roman"/>
                <w:sz w:val="18"/>
                <w:szCs w:val="18"/>
              </w:rPr>
              <w:t xml:space="preserve"> Hatice BAŞARAN</w:t>
            </w:r>
            <w:r w:rsidR="007E3B02" w:rsidRPr="00414B26">
              <w:rPr>
                <w:rFonts w:ascii="Times New Roman" w:eastAsia="Times New Roman" w:hAnsi="Times New Roman" w:cs="Times New Roman"/>
              </w:rPr>
              <w:t xml:space="preserve">  </w:t>
            </w:r>
          </w:p>
        </w:tc>
      </w:tr>
      <w:tr w:rsidR="00DF51AA" w:rsidRPr="00414B26" w:rsidTr="00BD2A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1"/>
        </w:trPr>
        <w:tc>
          <w:tcPr>
            <w:tcW w:w="2558" w:type="dxa"/>
            <w:tcBorders>
              <w:left w:val="triple" w:sz="4" w:space="0" w:color="auto"/>
            </w:tcBorders>
            <w:vAlign w:val="center"/>
          </w:tcPr>
          <w:p w:rsidR="00DF51AA" w:rsidRPr="00414B26" w:rsidRDefault="007E3B02" w:rsidP="007E3B02">
            <w:pPr>
              <w:spacing w:after="0"/>
              <w:rPr>
                <w:rFonts w:ascii="Times New Roman" w:hAnsi="Times New Roman" w:cs="Times New Roman"/>
                <w:b/>
                <w:sz w:val="18"/>
                <w:szCs w:val="18"/>
              </w:rPr>
            </w:pPr>
            <w:r w:rsidRPr="00414B26">
              <w:rPr>
                <w:rFonts w:ascii="Times New Roman" w:eastAsia="Times New Roman" w:hAnsi="Times New Roman" w:cs="Times New Roman"/>
                <w:b/>
                <w:sz w:val="18"/>
                <w:szCs w:val="18"/>
              </w:rPr>
              <w:t>BULUNMAYAN ÜYELER</w:t>
            </w:r>
          </w:p>
        </w:tc>
        <w:tc>
          <w:tcPr>
            <w:tcW w:w="7096" w:type="dxa"/>
            <w:gridSpan w:val="3"/>
            <w:tcBorders>
              <w:right w:val="triple" w:sz="4" w:space="0" w:color="auto"/>
            </w:tcBorders>
          </w:tcPr>
          <w:p w:rsidR="00DF51AA" w:rsidRPr="00414B26" w:rsidRDefault="00A26D53" w:rsidP="006A4AA4">
            <w:pPr>
              <w:spacing w:after="0"/>
              <w:rPr>
                <w:rFonts w:ascii="Times New Roman" w:eastAsia="Times New Roman" w:hAnsi="Times New Roman" w:cs="Times New Roman"/>
                <w:sz w:val="20"/>
                <w:szCs w:val="20"/>
              </w:rPr>
            </w:pPr>
            <w:r w:rsidRPr="00414B26">
              <w:rPr>
                <w:rFonts w:ascii="Times New Roman" w:eastAsia="Times New Roman" w:hAnsi="Times New Roman" w:cs="Times New Roman"/>
                <w:sz w:val="18"/>
                <w:szCs w:val="18"/>
              </w:rPr>
              <w:t xml:space="preserve">Mevlüt AŞIK- </w:t>
            </w:r>
            <w:r w:rsidR="006A4AA4">
              <w:rPr>
                <w:rFonts w:ascii="Times New Roman" w:eastAsia="Times New Roman" w:hAnsi="Times New Roman" w:cs="Times New Roman"/>
                <w:sz w:val="18"/>
                <w:szCs w:val="18"/>
              </w:rPr>
              <w:t>Turgut MUTAF- İbrahim ŞEN (İzinli sayıldılar)</w:t>
            </w:r>
          </w:p>
        </w:tc>
      </w:tr>
      <w:tr w:rsidR="007E3B02" w:rsidRPr="00414B26" w:rsidTr="00BD2A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8"/>
        </w:trPr>
        <w:tc>
          <w:tcPr>
            <w:tcW w:w="2558" w:type="dxa"/>
            <w:tcBorders>
              <w:left w:val="triple" w:sz="4" w:space="0" w:color="auto"/>
            </w:tcBorders>
            <w:vAlign w:val="center"/>
          </w:tcPr>
          <w:p w:rsidR="007E3B02" w:rsidRPr="00414B26" w:rsidRDefault="007E3B02" w:rsidP="007E3B02">
            <w:pPr>
              <w:spacing w:after="0"/>
              <w:rPr>
                <w:rFonts w:ascii="Times New Roman" w:hAnsi="Times New Roman" w:cs="Times New Roman"/>
                <w:b/>
                <w:sz w:val="18"/>
                <w:szCs w:val="18"/>
              </w:rPr>
            </w:pPr>
            <w:r w:rsidRPr="00414B26">
              <w:rPr>
                <w:rFonts w:ascii="Times New Roman" w:hAnsi="Times New Roman" w:cs="Times New Roman"/>
                <w:b/>
                <w:sz w:val="18"/>
                <w:szCs w:val="18"/>
              </w:rPr>
              <w:t>DİVAN</w:t>
            </w:r>
          </w:p>
        </w:tc>
        <w:tc>
          <w:tcPr>
            <w:tcW w:w="7096" w:type="dxa"/>
            <w:gridSpan w:val="3"/>
            <w:tcBorders>
              <w:right w:val="triple" w:sz="4" w:space="0" w:color="auto"/>
            </w:tcBorders>
          </w:tcPr>
          <w:p w:rsidR="007E3B02" w:rsidRPr="00414B26" w:rsidRDefault="007E3B02" w:rsidP="00F32E5A">
            <w:pPr>
              <w:spacing w:after="0"/>
              <w:rPr>
                <w:rFonts w:ascii="Times New Roman" w:eastAsia="Times New Roman" w:hAnsi="Times New Roman" w:cs="Times New Roman"/>
                <w:sz w:val="20"/>
                <w:szCs w:val="20"/>
              </w:rPr>
            </w:pPr>
            <w:r w:rsidRPr="00414B26">
              <w:rPr>
                <w:rFonts w:ascii="Times New Roman" w:eastAsia="Times New Roman" w:hAnsi="Times New Roman" w:cs="Times New Roman"/>
                <w:sz w:val="20"/>
                <w:szCs w:val="20"/>
              </w:rPr>
              <w:t>Av. Halil H</w:t>
            </w:r>
            <w:r w:rsidR="002778EE" w:rsidRPr="00414B26">
              <w:rPr>
                <w:rFonts w:ascii="Times New Roman" w:eastAsia="Times New Roman" w:hAnsi="Times New Roman" w:cs="Times New Roman"/>
                <w:sz w:val="20"/>
                <w:szCs w:val="20"/>
              </w:rPr>
              <w:t xml:space="preserve">ilmi TÜTÜNCÜ       </w:t>
            </w:r>
            <w:r w:rsidRPr="00414B26">
              <w:rPr>
                <w:rFonts w:ascii="Times New Roman" w:eastAsia="Times New Roman" w:hAnsi="Times New Roman" w:cs="Times New Roman"/>
                <w:sz w:val="20"/>
                <w:szCs w:val="20"/>
              </w:rPr>
              <w:t xml:space="preserve">   A</w:t>
            </w:r>
            <w:r w:rsidR="002778EE" w:rsidRPr="00414B26">
              <w:rPr>
                <w:rFonts w:ascii="Times New Roman" w:eastAsia="Times New Roman" w:hAnsi="Times New Roman" w:cs="Times New Roman"/>
                <w:sz w:val="20"/>
                <w:szCs w:val="20"/>
              </w:rPr>
              <w:t xml:space="preserve">rifkadın UZEL             </w:t>
            </w:r>
            <w:r w:rsidR="00436171" w:rsidRPr="00414B26">
              <w:rPr>
                <w:rFonts w:ascii="Times New Roman" w:eastAsia="Times New Roman" w:hAnsi="Times New Roman" w:cs="Times New Roman"/>
                <w:sz w:val="18"/>
                <w:szCs w:val="18"/>
              </w:rPr>
              <w:t>Fatma Meral DURUCAN</w:t>
            </w:r>
          </w:p>
          <w:p w:rsidR="007E3B02" w:rsidRPr="00414B26" w:rsidRDefault="007E3B02" w:rsidP="002778EE">
            <w:pPr>
              <w:spacing w:after="0"/>
              <w:rPr>
                <w:rFonts w:ascii="Times New Roman" w:hAnsi="Times New Roman" w:cs="Times New Roman"/>
                <w:b/>
              </w:rPr>
            </w:pPr>
            <w:r w:rsidRPr="00414B26">
              <w:rPr>
                <w:rFonts w:ascii="Times New Roman" w:eastAsia="Times New Roman" w:hAnsi="Times New Roman" w:cs="Times New Roman"/>
                <w:sz w:val="20"/>
                <w:szCs w:val="20"/>
              </w:rPr>
              <w:t>Belediye Ve Mecli</w:t>
            </w:r>
            <w:r w:rsidR="002778EE" w:rsidRPr="00414B26">
              <w:rPr>
                <w:rFonts w:ascii="Times New Roman" w:eastAsia="Times New Roman" w:hAnsi="Times New Roman" w:cs="Times New Roman"/>
                <w:sz w:val="20"/>
                <w:szCs w:val="20"/>
              </w:rPr>
              <w:t xml:space="preserve">s Başkanı           </w:t>
            </w:r>
            <w:r w:rsidRPr="00414B26">
              <w:rPr>
                <w:rFonts w:ascii="Times New Roman" w:eastAsia="Times New Roman" w:hAnsi="Times New Roman" w:cs="Times New Roman"/>
                <w:sz w:val="20"/>
                <w:szCs w:val="20"/>
              </w:rPr>
              <w:t xml:space="preserve"> Katip Üye    </w:t>
            </w:r>
            <w:r w:rsidR="00C84AEC" w:rsidRPr="00414B26">
              <w:rPr>
                <w:rFonts w:ascii="Times New Roman" w:eastAsia="Times New Roman" w:hAnsi="Times New Roman" w:cs="Times New Roman"/>
                <w:sz w:val="20"/>
                <w:szCs w:val="20"/>
              </w:rPr>
              <w:t xml:space="preserve">                 </w:t>
            </w:r>
            <w:r w:rsidR="00436171" w:rsidRPr="00414B26">
              <w:rPr>
                <w:rFonts w:ascii="Times New Roman" w:eastAsia="Times New Roman" w:hAnsi="Times New Roman" w:cs="Times New Roman"/>
                <w:sz w:val="20"/>
                <w:szCs w:val="20"/>
              </w:rPr>
              <w:t xml:space="preserve">  </w:t>
            </w:r>
            <w:r w:rsidR="002778EE" w:rsidRPr="00414B26">
              <w:rPr>
                <w:rFonts w:ascii="Times New Roman" w:eastAsia="Times New Roman" w:hAnsi="Times New Roman" w:cs="Times New Roman"/>
                <w:sz w:val="20"/>
                <w:szCs w:val="20"/>
              </w:rPr>
              <w:t xml:space="preserve"> </w:t>
            </w:r>
            <w:r w:rsidRPr="00414B26">
              <w:rPr>
                <w:rFonts w:ascii="Times New Roman" w:eastAsia="Times New Roman" w:hAnsi="Times New Roman" w:cs="Times New Roman"/>
                <w:sz w:val="20"/>
                <w:szCs w:val="20"/>
              </w:rPr>
              <w:t>Katip Üye</w:t>
            </w:r>
            <w:r w:rsidRPr="00414B26">
              <w:rPr>
                <w:rFonts w:ascii="Times New Roman" w:eastAsia="Times New Roman" w:hAnsi="Times New Roman" w:cs="Times New Roman"/>
              </w:rPr>
              <w:t xml:space="preserve">    </w:t>
            </w:r>
          </w:p>
        </w:tc>
      </w:tr>
      <w:tr w:rsidR="007E3B02" w:rsidRPr="00414B26" w:rsidTr="00BD2A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2"/>
        </w:trPr>
        <w:tc>
          <w:tcPr>
            <w:tcW w:w="2558" w:type="dxa"/>
            <w:tcBorders>
              <w:left w:val="triple" w:sz="4" w:space="0" w:color="auto"/>
            </w:tcBorders>
          </w:tcPr>
          <w:p w:rsidR="007E3B02" w:rsidRPr="00414B26" w:rsidRDefault="00EA0C8A" w:rsidP="007E3B02">
            <w:pPr>
              <w:spacing w:after="0"/>
              <w:rPr>
                <w:rFonts w:ascii="Times New Roman" w:hAnsi="Times New Roman" w:cs="Times New Roman"/>
                <w:b/>
                <w:sz w:val="18"/>
                <w:szCs w:val="18"/>
              </w:rPr>
            </w:pPr>
            <w:r w:rsidRPr="00414B26">
              <w:rPr>
                <w:rFonts w:ascii="Times New Roman" w:hAnsi="Times New Roman" w:cs="Times New Roman"/>
                <w:b/>
                <w:sz w:val="18"/>
                <w:szCs w:val="18"/>
              </w:rPr>
              <w:t>TEKLİF EDEN</w:t>
            </w:r>
          </w:p>
        </w:tc>
        <w:tc>
          <w:tcPr>
            <w:tcW w:w="7096" w:type="dxa"/>
            <w:gridSpan w:val="3"/>
            <w:tcBorders>
              <w:right w:val="triple" w:sz="4" w:space="0" w:color="auto"/>
            </w:tcBorders>
            <w:vAlign w:val="center"/>
          </w:tcPr>
          <w:p w:rsidR="007E3B02" w:rsidRPr="00414B26" w:rsidRDefault="00736C88" w:rsidP="00A22E36">
            <w:pPr>
              <w:spacing w:after="0"/>
              <w:jc w:val="both"/>
              <w:rPr>
                <w:rFonts w:ascii="Times New Roman" w:hAnsi="Times New Roman" w:cs="Times New Roman"/>
              </w:rPr>
            </w:pPr>
            <w:r>
              <w:rPr>
                <w:rFonts w:ascii="Times New Roman" w:hAnsi="Times New Roman" w:cs="Times New Roman"/>
              </w:rPr>
              <w:t>İmar ve Şehircilik Müdürlüğü</w:t>
            </w:r>
          </w:p>
        </w:tc>
      </w:tr>
      <w:tr w:rsidR="007E3B02" w:rsidRPr="00414B26" w:rsidTr="00BD2A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72"/>
        </w:trPr>
        <w:tc>
          <w:tcPr>
            <w:tcW w:w="2558" w:type="dxa"/>
            <w:tcBorders>
              <w:left w:val="triple" w:sz="4" w:space="0" w:color="auto"/>
              <w:bottom w:val="triple" w:sz="4" w:space="0" w:color="auto"/>
            </w:tcBorders>
            <w:vAlign w:val="center"/>
          </w:tcPr>
          <w:p w:rsidR="007E3B02" w:rsidRPr="00BD2A6E" w:rsidRDefault="007E3B02" w:rsidP="00EA0C8A">
            <w:pPr>
              <w:spacing w:after="0"/>
              <w:rPr>
                <w:rFonts w:ascii="Times New Roman" w:hAnsi="Times New Roman" w:cs="Times New Roman"/>
                <w:b/>
                <w:sz w:val="20"/>
                <w:szCs w:val="20"/>
              </w:rPr>
            </w:pPr>
            <w:r w:rsidRPr="00BD2A6E">
              <w:rPr>
                <w:rFonts w:ascii="Times New Roman" w:hAnsi="Times New Roman" w:cs="Times New Roman"/>
                <w:b/>
                <w:sz w:val="20"/>
                <w:szCs w:val="20"/>
              </w:rPr>
              <w:t>KONUSU</w:t>
            </w:r>
          </w:p>
        </w:tc>
        <w:tc>
          <w:tcPr>
            <w:tcW w:w="7096" w:type="dxa"/>
            <w:gridSpan w:val="3"/>
            <w:tcBorders>
              <w:bottom w:val="triple" w:sz="4" w:space="0" w:color="auto"/>
              <w:right w:val="triple" w:sz="4" w:space="0" w:color="auto"/>
            </w:tcBorders>
            <w:vAlign w:val="center"/>
          </w:tcPr>
          <w:p w:rsidR="007E3B02" w:rsidRPr="00736C88" w:rsidRDefault="00736C88" w:rsidP="00213613">
            <w:pPr>
              <w:spacing w:after="0" w:line="240" w:lineRule="auto"/>
              <w:jc w:val="both"/>
              <w:rPr>
                <w:rFonts w:ascii="Times New Roman" w:hAnsi="Times New Roman" w:cs="Times New Roman"/>
                <w:sz w:val="20"/>
                <w:szCs w:val="20"/>
              </w:rPr>
            </w:pPr>
            <w:r w:rsidRPr="00736C88">
              <w:t>Otopark Yönetmeliği Uygulamalarına yönelik Araştırma ve inceleme komisyon raporunun görüşülmesi</w:t>
            </w:r>
            <w:r>
              <w:t>.</w:t>
            </w:r>
          </w:p>
        </w:tc>
      </w:tr>
      <w:tr w:rsidR="007E3B02" w:rsidRPr="004F02C6" w:rsidTr="00BD2A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272"/>
        </w:trPr>
        <w:tc>
          <w:tcPr>
            <w:tcW w:w="9654" w:type="dxa"/>
            <w:gridSpan w:val="4"/>
            <w:tcBorders>
              <w:top w:val="triple" w:sz="4" w:space="0" w:color="auto"/>
              <w:left w:val="triple" w:sz="4" w:space="0" w:color="auto"/>
              <w:bottom w:val="triple" w:sz="4" w:space="0" w:color="auto"/>
              <w:right w:val="triple" w:sz="4" w:space="0" w:color="auto"/>
            </w:tcBorders>
          </w:tcPr>
          <w:p w:rsidR="00736C88" w:rsidRDefault="00B903E7" w:rsidP="00736C88">
            <w:pPr>
              <w:spacing w:after="0"/>
              <w:jc w:val="both"/>
              <w:rPr>
                <w:sz w:val="24"/>
                <w:szCs w:val="24"/>
                <w:u w:val="single"/>
              </w:rPr>
            </w:pPr>
            <w:r w:rsidRPr="00D31F0D">
              <w:rPr>
                <w:b/>
                <w:i/>
              </w:rPr>
              <w:t xml:space="preserve">  </w:t>
            </w:r>
            <w:r w:rsidR="005247EF" w:rsidRPr="00D31F0D">
              <w:rPr>
                <w:b/>
                <w:i/>
              </w:rPr>
              <w:t xml:space="preserve">TEKLİF </w:t>
            </w:r>
            <w:r w:rsidR="00DD3477" w:rsidRPr="00D31F0D">
              <w:rPr>
                <w:b/>
                <w:i/>
              </w:rPr>
              <w:t>:</w:t>
            </w:r>
            <w:r w:rsidR="00517340" w:rsidRPr="00D31F0D">
              <w:rPr>
                <w:color w:val="FF0000"/>
              </w:rPr>
              <w:t xml:space="preserve"> </w:t>
            </w:r>
            <w:r w:rsidR="00736C88">
              <w:rPr>
                <w:sz w:val="24"/>
                <w:szCs w:val="24"/>
              </w:rPr>
              <w:t>BELEDİYE BAŞKANLIĞINA</w:t>
            </w:r>
            <w:r w:rsidR="00736C88">
              <w:t>/Y</w:t>
            </w:r>
            <w:r w:rsidR="00736C88">
              <w:rPr>
                <w:sz w:val="24"/>
                <w:szCs w:val="24"/>
                <w:u w:val="single"/>
              </w:rPr>
              <w:t>ALVAÇ</w:t>
            </w:r>
          </w:p>
          <w:p w:rsidR="00736C88" w:rsidRPr="002F6B0A" w:rsidRDefault="00736C88" w:rsidP="00736C88">
            <w:pPr>
              <w:spacing w:after="0"/>
              <w:ind w:firstLine="567"/>
              <w:jc w:val="both"/>
              <w:rPr>
                <w:rFonts w:ascii="Times New Roman" w:hAnsi="Times New Roman" w:cs="Times New Roman"/>
                <w:sz w:val="24"/>
                <w:szCs w:val="24"/>
              </w:rPr>
            </w:pPr>
            <w:r w:rsidRPr="006D7413">
              <w:rPr>
                <w:sz w:val="24"/>
                <w:szCs w:val="24"/>
              </w:rPr>
              <w:tab/>
            </w:r>
            <w:r w:rsidRPr="002F6B0A">
              <w:rPr>
                <w:rFonts w:ascii="Times New Roman" w:hAnsi="Times New Roman" w:cs="Times New Roman"/>
                <w:sz w:val="24"/>
                <w:szCs w:val="24"/>
              </w:rPr>
              <w:t>Otopark Yönetmeliğinin 4/a Maddesine göre otopark ihtiyacının bina içinde veya parselinde karşılanması esastır hükmü yer almaktadır.Yine aynı maddenin e bendinde imar planları hazırlanırken parsel büyüklüklerinin otopark yapımı mümkün olacak şekilde tespit edilmesi, parselinde otopark tesisi mümkün olmayan yerlerde otopark ihtiyacının karşılanması amacıyla bölge ve genel otopark yerleri belirlenir denilmektedir.Parsel büyüklükleri, gerekli birim park alanı, otopark rampası eğimi için gerekli olan mesafe ve subasman kotu da göz önünde bulundurulduğunda otopark yapımının özellikle bitişik nizamlarda güç olduğu görülmektedir.Aynı yönetmeliğin 4/f maddesinde meskun alanlarda otopark ihtiyacının parselinde karşılanması mümkün olmayan durumlarda belediyesince veya valilikçe bu yönetmelik hükümlerine göre belirlenecek otopark bedeli alınır. Otopark bedeli alınan parsellerin otopark ihtiyacının belediye veya valilikçe karşılanması zorunludur. Otopark bedelinin arsa payı hariç %25’i yapı ruhsatının verilmesi sırasında nakden, kalan %75’i ve arsa payı ise belediyesince veya il özel idaresince parselin otopark ihtiyacı karşılandıktan en geç doksan gün sonra o yıla ait miktarlara göre değerlendirilerek tahsil edilir. Yapı ruhsatı düzenleme aşamasında ödemelere ilişkin taahhütname alınır ve tapu kütüğüne bu hususta şerh düşülür. Denilmiştir.Ayrıca yönetmeliğin 10.Maddesinde, Otopark bedellerinin tahakkuk ve tahsil esasları Yönetmelik ve Tebliğ hükümleri de dikkate alınarak belediye meclisleri veya il genel meclisleri tarafından belirlenir. Hükmü yer almaktadır.Anılan yönetmeliğin 6.Maddesinde, Onaylı imar planında tespit edilen bölge ve genel otoparklarının uygulama döneminde belediyelerce gerçekleştirilecek 5 yıllık imar programlarına alınması gerekir. Denilmiştir.</w:t>
            </w:r>
            <w:r>
              <w:t xml:space="preserve"> </w:t>
            </w:r>
            <w:r w:rsidRPr="002F6B0A">
              <w:rPr>
                <w:rFonts w:ascii="Times New Roman" w:hAnsi="Times New Roman" w:cs="Times New Roman"/>
                <w:sz w:val="24"/>
                <w:szCs w:val="24"/>
              </w:rPr>
              <w:t>Otopark yönetmeliği hükümleri gereğince, yapılacak uygulamaların belediye meclisince kararlaştırılmasını arz ederim. 27/05/2015/Ali AYVAT</w:t>
            </w:r>
            <w:r>
              <w:t xml:space="preserve"> </w:t>
            </w:r>
            <w:r w:rsidRPr="002F6B0A">
              <w:rPr>
                <w:rFonts w:ascii="Times New Roman" w:hAnsi="Times New Roman" w:cs="Times New Roman"/>
                <w:sz w:val="24"/>
                <w:szCs w:val="24"/>
              </w:rPr>
              <w:t>İmar ve Şehircilik Müdürü/  Belediye Meclisine: 27/05/2015</w:t>
            </w:r>
          </w:p>
          <w:p w:rsidR="00736C88" w:rsidRPr="002F6B0A" w:rsidRDefault="00736C88" w:rsidP="00736C88">
            <w:pPr>
              <w:spacing w:after="0"/>
              <w:rPr>
                <w:rFonts w:ascii="Times New Roman" w:hAnsi="Times New Roman" w:cs="Times New Roman"/>
                <w:sz w:val="24"/>
                <w:szCs w:val="24"/>
              </w:rPr>
            </w:pPr>
            <w:r w:rsidRPr="002F6B0A">
              <w:rPr>
                <w:rFonts w:ascii="Times New Roman" w:hAnsi="Times New Roman" w:cs="Times New Roman"/>
                <w:sz w:val="24"/>
                <w:szCs w:val="24"/>
              </w:rPr>
              <w:t>Halil Hilmi TÜTÜNCÜ/Belediye Başkanı</w:t>
            </w:r>
          </w:p>
          <w:p w:rsidR="00CF2E16" w:rsidRPr="00736C88" w:rsidRDefault="00736C88" w:rsidP="006A4AA4">
            <w:pPr>
              <w:pStyle w:val="NormalWeb"/>
              <w:rPr>
                <w:b/>
              </w:rPr>
            </w:pPr>
            <w:r w:rsidRPr="00736C88">
              <w:rPr>
                <w:b/>
              </w:rPr>
              <w:t>Komisyon Raporu:</w:t>
            </w:r>
          </w:p>
          <w:p w:rsidR="00736C88" w:rsidRPr="00CB7763" w:rsidRDefault="00736C88" w:rsidP="00832487">
            <w:pPr>
              <w:shd w:val="clear" w:color="auto" w:fill="FFFFFF"/>
              <w:spacing w:after="0" w:line="240" w:lineRule="atLeast"/>
              <w:ind w:firstLine="567"/>
              <w:contextualSpacing/>
              <w:jc w:val="center"/>
              <w:rPr>
                <w:rFonts w:ascii="Times New Roman" w:eastAsia="Times New Roman" w:hAnsi="Times New Roman" w:cs="Times New Roman"/>
                <w:b/>
                <w:sz w:val="24"/>
                <w:szCs w:val="24"/>
              </w:rPr>
            </w:pPr>
            <w:r w:rsidRPr="00CB7763">
              <w:rPr>
                <w:rFonts w:ascii="Times New Roman" w:eastAsia="Times New Roman" w:hAnsi="Times New Roman" w:cs="Times New Roman"/>
                <w:b/>
                <w:sz w:val="24"/>
                <w:szCs w:val="24"/>
              </w:rPr>
              <w:t>BELEDİYE MECLİS BAŞKANLIĞINA</w:t>
            </w:r>
            <w:r>
              <w:rPr>
                <w:rFonts w:ascii="Times New Roman" w:eastAsia="Times New Roman" w:hAnsi="Times New Roman" w:cs="Times New Roman"/>
                <w:b/>
                <w:sz w:val="24"/>
                <w:szCs w:val="24"/>
              </w:rPr>
              <w:t>/</w:t>
            </w:r>
            <w:r w:rsidRPr="00CB7763">
              <w:rPr>
                <w:rFonts w:ascii="Times New Roman" w:eastAsia="Times New Roman" w:hAnsi="Times New Roman" w:cs="Times New Roman"/>
                <w:b/>
                <w:sz w:val="24"/>
                <w:szCs w:val="24"/>
              </w:rPr>
              <w:t xml:space="preserve"> YALVAÇ</w:t>
            </w:r>
          </w:p>
          <w:p w:rsidR="00736C88" w:rsidRPr="00CB7763" w:rsidRDefault="00736C88" w:rsidP="00736C88">
            <w:pPr>
              <w:shd w:val="clear" w:color="auto" w:fill="FFFFFF"/>
              <w:spacing w:after="0" w:line="240" w:lineRule="atLeast"/>
              <w:ind w:firstLine="567"/>
              <w:contextualSpacing/>
              <w:jc w:val="both"/>
              <w:rPr>
                <w:rFonts w:ascii="Times New Roman" w:eastAsia="Times New Roman" w:hAnsi="Times New Roman" w:cs="Times New Roman"/>
                <w:b/>
                <w:sz w:val="24"/>
                <w:szCs w:val="24"/>
              </w:rPr>
            </w:pPr>
            <w:r w:rsidRPr="00CB7763">
              <w:rPr>
                <w:rFonts w:ascii="Times New Roman" w:eastAsia="Times New Roman" w:hAnsi="Times New Roman" w:cs="Times New Roman"/>
                <w:sz w:val="24"/>
                <w:szCs w:val="24"/>
              </w:rPr>
              <w:t>Belediye Meclisinin 01.06.2015 tarih ve 80 sayılı kararı ile “otopark yönetmeliğine ilişkin uygulanacak hükümleri” belirlemek üzere kurulan komisyon kararı:</w:t>
            </w:r>
          </w:p>
          <w:p w:rsidR="00736C88" w:rsidRDefault="00736C88" w:rsidP="00736C88">
            <w:pPr>
              <w:spacing w:after="0"/>
              <w:ind w:firstLine="567"/>
              <w:jc w:val="both"/>
              <w:rPr>
                <w:rFonts w:ascii="Times New Roman" w:eastAsia="Times New Roman" w:hAnsi="Times New Roman" w:cs="Times New Roman"/>
                <w:b/>
                <w:sz w:val="24"/>
                <w:szCs w:val="24"/>
              </w:rPr>
            </w:pPr>
            <w:r w:rsidRPr="00CB7763">
              <w:rPr>
                <w:rFonts w:ascii="Times New Roman" w:hAnsi="Times New Roman" w:cs="Times New Roman"/>
                <w:sz w:val="24"/>
                <w:szCs w:val="24"/>
              </w:rPr>
              <w:t xml:space="preserve">3194 sayılı İmar Kanunun 37 nci ve 44 üncü maddelerine dayanılarak hazırlanan Otopark Yönetmeliğinin amacı; yerleşme yerlerinde araçların yol açtığı trafik sorunlarının çözümü için otopark yapılmasını gerektiren bina ve tesislerin neler olduğunun ve otopark ihtiyacının miktar, ölçü ve diğer şartlarının tesbit ve giderilme esaslarını aynı Kanunun 5 inci maddesinde tanımlanan ulaşım sistemlerini ve problemlerinin çözümünü gösteren imar planlarına uygun olarak </w:t>
            </w:r>
            <w:r w:rsidRPr="00CB7763">
              <w:rPr>
                <w:rFonts w:ascii="Times New Roman" w:hAnsi="Times New Roman" w:cs="Times New Roman"/>
                <w:sz w:val="24"/>
                <w:szCs w:val="24"/>
              </w:rPr>
              <w:lastRenderedPageBreak/>
              <w:t>düzenlemektir. Anılan yönetmelikle 22.04.2006 tarih ve 26147 sayılı Resmi Gazetede, Otopark Yönetmeliği Genel Tebliğinde ise 26.04.2006 tarih ve 26150 sayılı Resmi Gazetede yayımlanan hükümler doğrultusunda değişiklik yapılmıştır.</w:t>
            </w:r>
            <w:r w:rsidRPr="00CB7763">
              <w:rPr>
                <w:rFonts w:ascii="Times New Roman" w:eastAsia="Times New Roman" w:hAnsi="Times New Roman" w:cs="Times New Roman"/>
                <w:b/>
                <w:sz w:val="24"/>
                <w:szCs w:val="24"/>
              </w:rPr>
              <w:t xml:space="preserve"> </w:t>
            </w:r>
          </w:p>
          <w:p w:rsidR="00736C88" w:rsidRPr="00CB7763" w:rsidRDefault="00736C88" w:rsidP="00736C88">
            <w:pPr>
              <w:spacing w:after="0"/>
              <w:ind w:firstLine="567"/>
              <w:jc w:val="both"/>
              <w:rPr>
                <w:rFonts w:ascii="Times New Roman" w:eastAsia="Times New Roman" w:hAnsi="Times New Roman" w:cs="Times New Roman"/>
                <w:sz w:val="24"/>
                <w:szCs w:val="24"/>
              </w:rPr>
            </w:pPr>
            <w:r w:rsidRPr="00CB7763">
              <w:rPr>
                <w:rFonts w:ascii="Times New Roman" w:eastAsia="Times New Roman" w:hAnsi="Times New Roman" w:cs="Times New Roman"/>
                <w:b/>
                <w:sz w:val="24"/>
                <w:szCs w:val="24"/>
              </w:rPr>
              <w:t>Madde4/f</w:t>
            </w:r>
            <w:r w:rsidRPr="00CB7763">
              <w:rPr>
                <w:rFonts w:ascii="Times New Roman" w:eastAsia="Times New Roman" w:hAnsi="Times New Roman" w:cs="Times New Roman"/>
                <w:sz w:val="24"/>
                <w:szCs w:val="24"/>
              </w:rPr>
              <w:t> </w:t>
            </w:r>
            <w:r w:rsidRPr="00CB7763">
              <w:rPr>
                <w:rFonts w:ascii="Times New Roman" w:eastAsia="Times New Roman" w:hAnsi="Times New Roman" w:cs="Times New Roman"/>
                <w:b/>
                <w:bCs/>
                <w:sz w:val="24"/>
                <w:szCs w:val="24"/>
              </w:rPr>
              <w:t>(Değişik:RG-02/09/1999-23804)</w:t>
            </w:r>
            <w:r w:rsidRPr="00CB7763">
              <w:rPr>
                <w:rFonts w:ascii="Times New Roman" w:eastAsia="Times New Roman" w:hAnsi="Times New Roman" w:cs="Times New Roman"/>
                <w:sz w:val="24"/>
                <w:szCs w:val="24"/>
              </w:rPr>
              <w:t> Meskun alanlar, kentsel sit alanları, üzerinde korunacak yapı bulunan parseller, arazinin jeolojik ve topografik yapısı, giriş-çıkış, trafik emniyeti sağlanamaması gibi imar planındaki konumundan kaynaklanan nedenlerle otopark ihtiyacının parselinde karşılanması mümkün olmayan durumlara ilişkin ilkeler, belediye meclis veya il idare kurulu kararı ile belirlenir.</w:t>
            </w:r>
          </w:p>
          <w:p w:rsidR="00736C88" w:rsidRPr="00CB7763" w:rsidRDefault="00736C88" w:rsidP="00736C88">
            <w:pPr>
              <w:shd w:val="clear" w:color="auto" w:fill="FFFFFF"/>
              <w:spacing w:after="0" w:line="260" w:lineRule="atLeast"/>
              <w:ind w:firstLine="567"/>
              <w:jc w:val="both"/>
              <w:rPr>
                <w:rFonts w:ascii="Times New Roman" w:eastAsia="Times New Roman" w:hAnsi="Times New Roman" w:cs="Times New Roman"/>
                <w:b/>
                <w:sz w:val="24"/>
                <w:szCs w:val="24"/>
              </w:rPr>
            </w:pPr>
            <w:r w:rsidRPr="00CB7763">
              <w:rPr>
                <w:rFonts w:ascii="Times New Roman" w:eastAsia="Times New Roman" w:hAnsi="Times New Roman" w:cs="Times New Roman"/>
                <w:b/>
                <w:sz w:val="24"/>
                <w:szCs w:val="24"/>
              </w:rPr>
              <w:t>Madde 5-</w:t>
            </w:r>
          </w:p>
          <w:p w:rsidR="00736C88" w:rsidRPr="00CB7763" w:rsidRDefault="00736C88" w:rsidP="00736C88">
            <w:pPr>
              <w:shd w:val="clear" w:color="auto" w:fill="FFFFFF"/>
              <w:spacing w:after="0" w:line="260" w:lineRule="atLeast"/>
              <w:ind w:firstLine="567"/>
              <w:jc w:val="both"/>
              <w:rPr>
                <w:rFonts w:ascii="Times New Roman" w:eastAsia="Times New Roman" w:hAnsi="Times New Roman" w:cs="Times New Roman"/>
                <w:sz w:val="24"/>
                <w:szCs w:val="24"/>
              </w:rPr>
            </w:pPr>
            <w:r w:rsidRPr="00CB7763">
              <w:rPr>
                <w:rFonts w:ascii="Times New Roman" w:eastAsia="Times New Roman" w:hAnsi="Times New Roman" w:cs="Times New Roman"/>
                <w:sz w:val="24"/>
                <w:szCs w:val="24"/>
              </w:rPr>
              <w:t>a)Belirlenen otopark miktarları yöre ihtiyaçları göz önünde bulundurularak belediye ve mücavir alan sınırları içinde belediye meclislerince, dışında il genel meclislerince artırılabilir.</w:t>
            </w:r>
          </w:p>
          <w:p w:rsidR="00736C88" w:rsidRPr="00CB7763" w:rsidRDefault="00736C88" w:rsidP="00736C88">
            <w:pPr>
              <w:shd w:val="clear" w:color="auto" w:fill="FFFFFF"/>
              <w:spacing w:after="0" w:line="260" w:lineRule="atLeast"/>
              <w:ind w:firstLine="567"/>
              <w:jc w:val="both"/>
              <w:rPr>
                <w:rFonts w:ascii="Times New Roman" w:eastAsia="Times New Roman" w:hAnsi="Times New Roman" w:cs="Times New Roman"/>
                <w:sz w:val="24"/>
                <w:szCs w:val="24"/>
              </w:rPr>
            </w:pPr>
            <w:r w:rsidRPr="00CB7763">
              <w:rPr>
                <w:rFonts w:ascii="Times New Roman" w:eastAsia="Times New Roman" w:hAnsi="Times New Roman" w:cs="Times New Roman"/>
                <w:sz w:val="24"/>
                <w:szCs w:val="24"/>
              </w:rPr>
              <w:t>b) Bu maddenin (a) bendinde sayılan kullanım çeşitlerinin alt türleri ve bunlarla ilgili otopark miktarları belediye ve mücavir alan sınırları içinde belediye meclisleri, dışında il genel meclisleri tarafından belirlenir.</w:t>
            </w:r>
          </w:p>
          <w:p w:rsidR="00736C88" w:rsidRPr="00CB7763" w:rsidRDefault="00736C88" w:rsidP="00736C88">
            <w:pPr>
              <w:shd w:val="clear" w:color="auto" w:fill="FFFFFF"/>
              <w:spacing w:after="0" w:line="260" w:lineRule="atLeast"/>
              <w:ind w:firstLine="567"/>
              <w:jc w:val="both"/>
              <w:rPr>
                <w:rFonts w:ascii="Times New Roman" w:eastAsia="Times New Roman" w:hAnsi="Times New Roman" w:cs="Times New Roman"/>
                <w:sz w:val="24"/>
                <w:szCs w:val="24"/>
              </w:rPr>
            </w:pPr>
            <w:r w:rsidRPr="00CB7763">
              <w:rPr>
                <w:rFonts w:ascii="Times New Roman" w:eastAsia="Times New Roman" w:hAnsi="Times New Roman" w:cs="Times New Roman"/>
                <w:b/>
                <w:sz w:val="24"/>
                <w:szCs w:val="24"/>
              </w:rPr>
              <w:t xml:space="preserve"> Madde 10 </w:t>
            </w:r>
            <w:r w:rsidRPr="00CB7763">
              <w:rPr>
                <w:rFonts w:ascii="Times New Roman" w:eastAsia="Times New Roman" w:hAnsi="Times New Roman" w:cs="Times New Roman"/>
                <w:b/>
                <w:bCs/>
                <w:sz w:val="24"/>
                <w:szCs w:val="24"/>
              </w:rPr>
              <w:t>(Değişik ikinci fıkra:RG-22/04/2006-26147) </w:t>
            </w:r>
            <w:r w:rsidRPr="00CB7763">
              <w:rPr>
                <w:rFonts w:ascii="Times New Roman" w:eastAsia="Times New Roman" w:hAnsi="Times New Roman" w:cs="Times New Roman"/>
                <w:sz w:val="24"/>
                <w:szCs w:val="24"/>
              </w:rPr>
              <w:t>Otopark bedellerinin tahakkuk ve tahsil esasları Yönetmelik ve Tebliğ hükümleri de dikkate alınarak belediye meclisleri veya il genel meclisleri tarafından belirlenir.</w:t>
            </w:r>
          </w:p>
          <w:p w:rsidR="00736C88" w:rsidRPr="00CB7763" w:rsidRDefault="00736C88" w:rsidP="00736C88">
            <w:pPr>
              <w:shd w:val="clear" w:color="auto" w:fill="FFFFFF"/>
              <w:spacing w:after="0" w:line="240" w:lineRule="atLeast"/>
              <w:ind w:firstLine="567"/>
              <w:contextualSpacing/>
              <w:jc w:val="both"/>
              <w:rPr>
                <w:rFonts w:ascii="Times New Roman" w:eastAsia="Times New Roman" w:hAnsi="Times New Roman" w:cs="Times New Roman"/>
                <w:bCs/>
                <w:sz w:val="24"/>
                <w:szCs w:val="24"/>
              </w:rPr>
            </w:pPr>
            <w:r w:rsidRPr="00CB7763">
              <w:rPr>
                <w:rFonts w:ascii="Times New Roman" w:eastAsia="Times New Roman" w:hAnsi="Times New Roman" w:cs="Times New Roman"/>
                <w:bCs/>
                <w:sz w:val="24"/>
                <w:szCs w:val="24"/>
              </w:rPr>
              <w:t>Hükümlerine amirdir.</w:t>
            </w:r>
          </w:p>
          <w:p w:rsidR="00736C88" w:rsidRPr="00CB7763" w:rsidRDefault="00736C88" w:rsidP="00736C88">
            <w:pPr>
              <w:shd w:val="clear" w:color="auto" w:fill="FFFFFF"/>
              <w:spacing w:after="0" w:line="240" w:lineRule="atLeast"/>
              <w:ind w:firstLine="567"/>
              <w:contextualSpacing/>
              <w:jc w:val="both"/>
              <w:rPr>
                <w:rFonts w:ascii="Times New Roman" w:eastAsia="Times New Roman" w:hAnsi="Times New Roman" w:cs="Times New Roman"/>
                <w:bCs/>
                <w:sz w:val="24"/>
                <w:szCs w:val="24"/>
              </w:rPr>
            </w:pPr>
            <w:r w:rsidRPr="00CB7763">
              <w:rPr>
                <w:rFonts w:ascii="Times New Roman" w:eastAsia="Times New Roman" w:hAnsi="Times New Roman" w:cs="Times New Roman"/>
                <w:bCs/>
                <w:sz w:val="24"/>
                <w:szCs w:val="24"/>
              </w:rPr>
              <w:t>KARAR:</w:t>
            </w:r>
          </w:p>
          <w:p w:rsidR="00736C88" w:rsidRPr="00CB7763" w:rsidRDefault="00736C88" w:rsidP="00736C88">
            <w:pPr>
              <w:shd w:val="clear" w:color="auto" w:fill="FFFFFF"/>
              <w:spacing w:after="0" w:line="240" w:lineRule="atLeast"/>
              <w:ind w:firstLine="567"/>
              <w:contextualSpacing/>
              <w:jc w:val="both"/>
              <w:rPr>
                <w:rFonts w:ascii="Times New Roman" w:eastAsia="Times New Roman" w:hAnsi="Times New Roman" w:cs="Times New Roman"/>
                <w:sz w:val="24"/>
                <w:szCs w:val="24"/>
              </w:rPr>
            </w:pPr>
            <w:r w:rsidRPr="00CB7763">
              <w:rPr>
                <w:rFonts w:ascii="Times New Roman" w:eastAsia="Times New Roman" w:hAnsi="Times New Roman" w:cs="Times New Roman"/>
                <w:bCs/>
                <w:sz w:val="24"/>
                <w:szCs w:val="24"/>
              </w:rPr>
              <w:t xml:space="preserve">1 - Yönetmeliğini 4/a maddesi </w:t>
            </w:r>
            <w:r w:rsidRPr="00CB7763">
              <w:rPr>
                <w:rFonts w:ascii="Times New Roman" w:eastAsia="Times New Roman" w:hAnsi="Times New Roman" w:cs="Times New Roman"/>
                <w:sz w:val="24"/>
                <w:szCs w:val="24"/>
              </w:rPr>
              <w:t>gereğince imar planının tümünde otopark alanlarının ve ihtiyacının değerlendirilerek imar planı revizyonu yapılmasına;</w:t>
            </w:r>
          </w:p>
          <w:p w:rsidR="00736C88" w:rsidRPr="00CB7763" w:rsidRDefault="00736C88" w:rsidP="00736C88">
            <w:pPr>
              <w:shd w:val="clear" w:color="auto" w:fill="FFFFFF"/>
              <w:spacing w:after="0" w:line="240" w:lineRule="atLeast"/>
              <w:ind w:firstLine="567"/>
              <w:jc w:val="both"/>
              <w:rPr>
                <w:rFonts w:ascii="Times New Roman" w:eastAsia="Times New Roman" w:hAnsi="Times New Roman" w:cs="Times New Roman"/>
                <w:sz w:val="24"/>
                <w:szCs w:val="24"/>
              </w:rPr>
            </w:pPr>
            <w:r w:rsidRPr="00CB7763">
              <w:rPr>
                <w:rFonts w:ascii="Times New Roman" w:eastAsia="Times New Roman" w:hAnsi="Times New Roman" w:cs="Times New Roman"/>
                <w:sz w:val="24"/>
                <w:szCs w:val="24"/>
              </w:rPr>
              <w:t>2 - Otopark rampasının parsel sınırından itibaren başlatılabilmesi için imar planı plan notlarına açıklayıcı ilave yapılmasına,</w:t>
            </w:r>
          </w:p>
          <w:p w:rsidR="00736C88" w:rsidRPr="00CB7763" w:rsidRDefault="00736C88" w:rsidP="00736C88">
            <w:pPr>
              <w:shd w:val="clear" w:color="auto" w:fill="FFFFFF"/>
              <w:spacing w:after="0" w:line="240" w:lineRule="atLeast"/>
              <w:ind w:firstLine="567"/>
              <w:jc w:val="both"/>
              <w:rPr>
                <w:rFonts w:ascii="Times New Roman" w:eastAsia="Times New Roman" w:hAnsi="Times New Roman" w:cs="Times New Roman"/>
                <w:sz w:val="24"/>
                <w:szCs w:val="24"/>
              </w:rPr>
            </w:pPr>
            <w:r w:rsidRPr="00CB7763">
              <w:rPr>
                <w:rFonts w:ascii="Times New Roman" w:eastAsia="Times New Roman" w:hAnsi="Times New Roman" w:cs="Times New Roman"/>
                <w:sz w:val="24"/>
                <w:szCs w:val="24"/>
              </w:rPr>
              <w:t>3 - Onaylı imar planında tesbit edilen bölge ve genel otoparklarının uygulama döneminde belediyelerce gerçekleştirilecek 5 yıllık imar programlarına alınmasına;</w:t>
            </w:r>
          </w:p>
          <w:p w:rsidR="00736C88" w:rsidRPr="00CB7763" w:rsidRDefault="00736C88" w:rsidP="00736C88">
            <w:pPr>
              <w:shd w:val="clear" w:color="auto" w:fill="FFFFFF"/>
              <w:spacing w:after="0" w:line="240" w:lineRule="atLeast"/>
              <w:ind w:firstLine="567"/>
              <w:jc w:val="both"/>
              <w:rPr>
                <w:rFonts w:ascii="Times New Roman" w:eastAsia="Times New Roman" w:hAnsi="Times New Roman" w:cs="Times New Roman"/>
                <w:sz w:val="24"/>
                <w:szCs w:val="24"/>
              </w:rPr>
            </w:pPr>
            <w:r w:rsidRPr="00CB7763">
              <w:rPr>
                <w:rFonts w:ascii="Times New Roman" w:eastAsia="Times New Roman" w:hAnsi="Times New Roman" w:cs="Times New Roman"/>
                <w:sz w:val="24"/>
                <w:szCs w:val="24"/>
              </w:rPr>
              <w:t xml:space="preserve">4 - Otopark yönetmeliğinde yerleşim alanlarında otopark aranması gereken kullanım çeşitleri ve bunlara ait en az otopark miktarlarını belirleyen 5/a maddesindeki meskenler hariç, ticari amaçlı yapılar ve büro binaları, konaklamak tesisleri vb. kullanım alanlarında gerekli otopark miktarlarının aynen uygulanmasına; </w:t>
            </w:r>
          </w:p>
          <w:p w:rsidR="00736C88" w:rsidRDefault="00736C88" w:rsidP="00736C88">
            <w:pPr>
              <w:shd w:val="clear" w:color="auto" w:fill="FFFFFF"/>
              <w:spacing w:after="0" w:line="240" w:lineRule="atLeast"/>
              <w:ind w:firstLine="567"/>
              <w:jc w:val="both"/>
              <w:rPr>
                <w:rFonts w:ascii="Times New Roman" w:eastAsia="Times New Roman" w:hAnsi="Times New Roman" w:cs="Times New Roman"/>
                <w:sz w:val="24"/>
                <w:szCs w:val="24"/>
              </w:rPr>
            </w:pPr>
            <w:r w:rsidRPr="00CB7763">
              <w:rPr>
                <w:rFonts w:ascii="Times New Roman" w:eastAsia="Times New Roman" w:hAnsi="Times New Roman" w:cs="Times New Roman"/>
                <w:sz w:val="24"/>
                <w:szCs w:val="24"/>
              </w:rPr>
              <w:t>5 - Meskenlerde 3 daire için 1 otopark ayrılmasının zorunlu olmasına;</w:t>
            </w:r>
          </w:p>
          <w:p w:rsidR="00736C88" w:rsidRPr="00CB7763" w:rsidRDefault="00736C88" w:rsidP="00736C88">
            <w:pPr>
              <w:shd w:val="clear" w:color="auto" w:fill="FFFFFF"/>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 Bir otopark bedeli için ilçenin tamamında 2000 TL ücretin peşin olarak alınmasına;</w:t>
            </w:r>
          </w:p>
          <w:p w:rsidR="00736C88" w:rsidRPr="00CB7763" w:rsidRDefault="00736C88" w:rsidP="00736C88">
            <w:pPr>
              <w:shd w:val="clear" w:color="auto" w:fill="FFFFFF"/>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B7763">
              <w:rPr>
                <w:rFonts w:ascii="Times New Roman" w:eastAsia="Times New Roman" w:hAnsi="Times New Roman" w:cs="Times New Roman"/>
                <w:sz w:val="24"/>
                <w:szCs w:val="24"/>
              </w:rPr>
              <w:t xml:space="preserve"> - Öncelikle otopark ihtiyacının bina içinde veya parselinde karşılanmasına;</w:t>
            </w:r>
          </w:p>
          <w:p w:rsidR="00736C88" w:rsidRPr="00CB7763" w:rsidRDefault="00736C88" w:rsidP="00736C88">
            <w:pPr>
              <w:shd w:val="clear" w:color="auto" w:fill="FFFFFF"/>
              <w:spacing w:after="0" w:line="240" w:lineRule="atLeast"/>
              <w:ind w:firstLine="567"/>
              <w:jc w:val="both"/>
              <w:rPr>
                <w:rFonts w:ascii="Times New Roman" w:eastAsia="Times New Roman" w:hAnsi="Times New Roman" w:cs="Times New Roman"/>
                <w:sz w:val="24"/>
                <w:szCs w:val="24"/>
              </w:rPr>
            </w:pPr>
            <w:r w:rsidRPr="00CB7763">
              <w:rPr>
                <w:rFonts w:ascii="Times New Roman" w:eastAsia="Times New Roman" w:hAnsi="Times New Roman" w:cs="Times New Roman"/>
                <w:sz w:val="24"/>
                <w:szCs w:val="24"/>
              </w:rPr>
              <w:t xml:space="preserve"> özen gösterilmesinin uygun olduğu düşüncesi ile iş bu komisyon raporumuz Meclis Başkanlığına arz olunur. </w:t>
            </w:r>
            <w:r w:rsidRPr="00CB7763">
              <w:t>02.09.2015</w:t>
            </w:r>
            <w:r w:rsidRPr="00CB7763">
              <w:rPr>
                <w:rFonts w:ascii="Times New Roman" w:eastAsia="Times New Roman" w:hAnsi="Times New Roman" w:cs="Times New Roman"/>
                <w:sz w:val="24"/>
                <w:szCs w:val="24"/>
              </w:rPr>
              <w:t xml:space="preserve"> </w:t>
            </w:r>
          </w:p>
          <w:p w:rsidR="00736C88" w:rsidRPr="00CB7763" w:rsidRDefault="00736C88" w:rsidP="00736C88">
            <w:pPr>
              <w:shd w:val="clear" w:color="auto" w:fill="FFFFFF"/>
              <w:spacing w:after="0" w:line="240" w:lineRule="atLeast"/>
              <w:ind w:firstLine="567"/>
              <w:jc w:val="both"/>
              <w:rPr>
                <w:rFonts w:ascii="Times New Roman" w:eastAsia="Times New Roman" w:hAnsi="Times New Roman" w:cs="Times New Roman"/>
                <w:sz w:val="24"/>
                <w:szCs w:val="24"/>
              </w:rPr>
            </w:pPr>
            <w:r w:rsidRPr="00CB7763">
              <w:rPr>
                <w:rFonts w:ascii="Times New Roman" w:eastAsia="Times New Roman" w:hAnsi="Times New Roman" w:cs="Times New Roman"/>
                <w:sz w:val="24"/>
                <w:szCs w:val="24"/>
              </w:rPr>
              <w:t xml:space="preserve">Komisyon Üyesi                           Komisyon Üyesi                       Komisyon Üyesi     </w:t>
            </w:r>
          </w:p>
          <w:p w:rsidR="00736C88" w:rsidRPr="00CB7763" w:rsidRDefault="00736C88" w:rsidP="00736C88">
            <w:pPr>
              <w:shd w:val="clear" w:color="auto" w:fill="FFFFFF"/>
              <w:spacing w:after="0" w:line="240" w:lineRule="atLeast"/>
              <w:ind w:firstLine="567"/>
              <w:jc w:val="both"/>
              <w:rPr>
                <w:rFonts w:ascii="Times New Roman" w:eastAsia="Times New Roman" w:hAnsi="Times New Roman" w:cs="Times New Roman"/>
                <w:sz w:val="24"/>
                <w:szCs w:val="24"/>
              </w:rPr>
            </w:pPr>
            <w:r w:rsidRPr="00CB7763">
              <w:rPr>
                <w:rFonts w:ascii="Times New Roman" w:eastAsia="Times New Roman" w:hAnsi="Times New Roman" w:cs="Times New Roman"/>
                <w:sz w:val="24"/>
                <w:szCs w:val="24"/>
              </w:rPr>
              <w:t xml:space="preserve"> Orhan ÖZEN                        Fatma Meral DURUCAN           </w:t>
            </w:r>
            <w:r>
              <w:rPr>
                <w:rFonts w:ascii="Times New Roman" w:eastAsia="Times New Roman" w:hAnsi="Times New Roman" w:cs="Times New Roman"/>
                <w:sz w:val="24"/>
                <w:szCs w:val="24"/>
              </w:rPr>
              <w:t xml:space="preserve">     </w:t>
            </w:r>
            <w:r w:rsidRPr="00CB7763">
              <w:rPr>
                <w:rFonts w:ascii="Times New Roman" w:eastAsia="Times New Roman" w:hAnsi="Times New Roman" w:cs="Times New Roman"/>
                <w:sz w:val="24"/>
                <w:szCs w:val="24"/>
              </w:rPr>
              <w:t xml:space="preserve">Turgut MUTAF </w:t>
            </w:r>
          </w:p>
          <w:p w:rsidR="00736C88" w:rsidRPr="00CB7763" w:rsidRDefault="00736C88" w:rsidP="00736C88">
            <w:pPr>
              <w:shd w:val="clear" w:color="auto" w:fill="FFFFFF"/>
              <w:spacing w:after="0" w:line="240" w:lineRule="atLeast"/>
              <w:ind w:firstLine="567"/>
              <w:jc w:val="both"/>
              <w:rPr>
                <w:rFonts w:ascii="Times New Roman" w:eastAsia="Times New Roman" w:hAnsi="Times New Roman" w:cs="Times New Roman"/>
                <w:sz w:val="24"/>
                <w:szCs w:val="24"/>
              </w:rPr>
            </w:pPr>
            <w:r w:rsidRPr="00CB77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E5A36">
              <w:rPr>
                <w:rFonts w:ascii="Times New Roman" w:eastAsia="Times New Roman" w:hAnsi="Times New Roman" w:cs="Times New Roman"/>
                <w:sz w:val="24"/>
                <w:szCs w:val="24"/>
              </w:rPr>
              <w:t xml:space="preserve">          </w:t>
            </w:r>
            <w:bookmarkStart w:id="0" w:name="_GoBack"/>
            <w:bookmarkEnd w:id="0"/>
          </w:p>
          <w:p w:rsidR="00736C88" w:rsidRPr="00D31F0D" w:rsidRDefault="00736C88" w:rsidP="006A4AA4">
            <w:pPr>
              <w:pStyle w:val="NormalWeb"/>
            </w:pPr>
          </w:p>
          <w:p w:rsidR="000761CB" w:rsidRPr="00D31F0D" w:rsidRDefault="00E2763B" w:rsidP="00D31F0D">
            <w:pPr>
              <w:spacing w:after="0"/>
              <w:jc w:val="both"/>
              <w:rPr>
                <w:rFonts w:ascii="Times New Roman" w:hAnsi="Times New Roman" w:cs="Times New Roman"/>
                <w:b/>
                <w:i/>
                <w:sz w:val="24"/>
                <w:szCs w:val="24"/>
              </w:rPr>
            </w:pPr>
            <w:r w:rsidRPr="00D31F0D">
              <w:rPr>
                <w:rFonts w:ascii="Times New Roman" w:hAnsi="Times New Roman" w:cs="Times New Roman"/>
                <w:sz w:val="24"/>
                <w:szCs w:val="24"/>
              </w:rPr>
              <w:t xml:space="preserve"> </w:t>
            </w:r>
            <w:r w:rsidRPr="00D31F0D">
              <w:rPr>
                <w:rFonts w:ascii="Times New Roman" w:hAnsi="Times New Roman" w:cs="Times New Roman"/>
                <w:noProof/>
                <w:sz w:val="24"/>
                <w:szCs w:val="24"/>
              </w:rPr>
              <w:t xml:space="preserve">    </w:t>
            </w:r>
            <w:r w:rsidR="00461DEF" w:rsidRPr="00D31F0D">
              <w:rPr>
                <w:rFonts w:ascii="Times New Roman" w:hAnsi="Times New Roman" w:cs="Times New Roman"/>
                <w:b/>
                <w:i/>
                <w:color w:val="0070C0"/>
                <w:sz w:val="24"/>
                <w:szCs w:val="24"/>
              </w:rPr>
              <w:t xml:space="preserve">Konu </w:t>
            </w:r>
            <w:r w:rsidR="00510082" w:rsidRPr="00D31F0D">
              <w:rPr>
                <w:rFonts w:ascii="Times New Roman" w:hAnsi="Times New Roman" w:cs="Times New Roman"/>
                <w:b/>
                <w:i/>
                <w:color w:val="0070C0"/>
                <w:sz w:val="24"/>
                <w:szCs w:val="24"/>
              </w:rPr>
              <w:t xml:space="preserve">ve </w:t>
            </w:r>
            <w:r w:rsidR="00736C88">
              <w:rPr>
                <w:rFonts w:ascii="Times New Roman" w:hAnsi="Times New Roman" w:cs="Times New Roman"/>
                <w:b/>
                <w:i/>
                <w:color w:val="0070C0"/>
                <w:sz w:val="24"/>
                <w:szCs w:val="24"/>
              </w:rPr>
              <w:t>Komisyon</w:t>
            </w:r>
            <w:r w:rsidR="00510082" w:rsidRPr="00D31F0D">
              <w:rPr>
                <w:rFonts w:ascii="Times New Roman" w:hAnsi="Times New Roman" w:cs="Times New Roman"/>
                <w:b/>
                <w:i/>
                <w:color w:val="0070C0"/>
                <w:sz w:val="24"/>
                <w:szCs w:val="24"/>
              </w:rPr>
              <w:t xml:space="preserve"> raporu </w:t>
            </w:r>
            <w:r w:rsidR="00461DEF" w:rsidRPr="00D31F0D">
              <w:rPr>
                <w:rFonts w:ascii="Times New Roman" w:hAnsi="Times New Roman" w:cs="Times New Roman"/>
                <w:b/>
                <w:i/>
                <w:color w:val="0070C0"/>
                <w:sz w:val="24"/>
                <w:szCs w:val="24"/>
              </w:rPr>
              <w:t>Meclise okunarak müzakereye açıldı. Belediye Başkanı konu hakkında gerekli açıklamalarda bulundu. Konu Belediye meclisince müzakere edildikten sonra ve yapılan işaretle oylama sonucunda.</w:t>
            </w:r>
            <w:r w:rsidR="005247EF" w:rsidRPr="00D31F0D">
              <w:rPr>
                <w:rFonts w:ascii="Times New Roman" w:hAnsi="Times New Roman" w:cs="Times New Roman"/>
                <w:b/>
                <w:i/>
                <w:sz w:val="24"/>
                <w:szCs w:val="24"/>
              </w:rPr>
              <w:t xml:space="preserve">  </w:t>
            </w:r>
          </w:p>
          <w:p w:rsidR="00595665" w:rsidRPr="00D31F0D" w:rsidRDefault="005247EF" w:rsidP="00832487">
            <w:pPr>
              <w:shd w:val="clear" w:color="auto" w:fill="FFFFFF"/>
              <w:spacing w:line="240" w:lineRule="atLeast"/>
              <w:ind w:firstLine="567"/>
              <w:jc w:val="both"/>
              <w:rPr>
                <w:rFonts w:ascii="Times New Roman" w:hAnsi="Times New Roman" w:cs="Times New Roman"/>
                <w:sz w:val="24"/>
                <w:szCs w:val="24"/>
              </w:rPr>
            </w:pPr>
            <w:r w:rsidRPr="00D31F0D">
              <w:rPr>
                <w:rFonts w:ascii="Times New Roman" w:hAnsi="Times New Roman" w:cs="Times New Roman"/>
                <w:b/>
                <w:i/>
                <w:sz w:val="24"/>
                <w:szCs w:val="24"/>
              </w:rPr>
              <w:t>KARAR</w:t>
            </w:r>
            <w:r w:rsidRPr="00D31F0D">
              <w:rPr>
                <w:rFonts w:ascii="Times New Roman" w:hAnsi="Times New Roman" w:cs="Times New Roman"/>
                <w:b/>
                <w:sz w:val="24"/>
                <w:szCs w:val="24"/>
              </w:rPr>
              <w:t>:</w:t>
            </w:r>
            <w:r w:rsidR="006C47BA" w:rsidRPr="00D31F0D">
              <w:rPr>
                <w:rFonts w:ascii="Times New Roman" w:hAnsi="Times New Roman" w:cs="Times New Roman"/>
                <w:sz w:val="24"/>
                <w:szCs w:val="24"/>
              </w:rPr>
              <w:t xml:space="preserve"> </w:t>
            </w:r>
            <w:r w:rsidR="00832487">
              <w:rPr>
                <w:rFonts w:ascii="Times New Roman" w:hAnsi="Times New Roman" w:cs="Times New Roman"/>
                <w:sz w:val="24"/>
                <w:szCs w:val="24"/>
              </w:rPr>
              <w:t xml:space="preserve">Teklif; Meclis ve Belediye Başkanı Halil Hilmi TÜTÜNCÜ- </w:t>
            </w:r>
            <w:r w:rsidR="00832487">
              <w:t>Mümin İNANICI- Orhan ÖZEN-İsmail ÖZYURT-Arifkadın UZEL- Fatma Meral DURUCAN’ın Kabul oyuna karşılık, Hatice BAŞARAN-Abdullah GÖKKAYA-Gencer KONDAL-Nuh Murat SARIOĞLU-Doğan TURAN-Fahri KODAL-Mehmet BUĞDAYCI- Ret oyu ile oy çokluğu ile ret edilmiştir.</w:t>
            </w:r>
          </w:p>
          <w:p w:rsidR="005247EF" w:rsidRPr="00D31F0D" w:rsidRDefault="005247EF" w:rsidP="005247EF">
            <w:pPr>
              <w:spacing w:after="0"/>
              <w:jc w:val="both"/>
              <w:rPr>
                <w:rFonts w:ascii="Times New Roman" w:eastAsia="Times New Roman" w:hAnsi="Times New Roman" w:cs="Times New Roman"/>
                <w:sz w:val="24"/>
                <w:szCs w:val="24"/>
              </w:rPr>
            </w:pPr>
            <w:r w:rsidRPr="00D31F0D">
              <w:rPr>
                <w:rFonts w:ascii="Times New Roman" w:eastAsia="Times New Roman" w:hAnsi="Times New Roman" w:cs="Times New Roman"/>
                <w:sz w:val="24"/>
                <w:szCs w:val="24"/>
              </w:rPr>
              <w:t xml:space="preserve">          Av. Halil Hilmi TÜTÜNCÜ               Arifkadın UZEL                  </w:t>
            </w:r>
            <w:r w:rsidR="006A4AA4">
              <w:rPr>
                <w:rFonts w:ascii="Times New Roman" w:eastAsia="Times New Roman" w:hAnsi="Times New Roman" w:cs="Times New Roman"/>
                <w:sz w:val="24"/>
                <w:szCs w:val="24"/>
              </w:rPr>
              <w:t>Fatma Meral DURUCAN</w:t>
            </w:r>
          </w:p>
          <w:p w:rsidR="00D92BD9" w:rsidRPr="004F02C6" w:rsidRDefault="005247EF" w:rsidP="00BD2A6E">
            <w:pPr>
              <w:pStyle w:val="GvdeMetniGirintisi"/>
              <w:widowControl w:val="0"/>
              <w:spacing w:line="240" w:lineRule="atLeast"/>
              <w:ind w:left="0" w:firstLine="0"/>
              <w:rPr>
                <w:rFonts w:eastAsiaTheme="minorEastAsia"/>
                <w:szCs w:val="24"/>
              </w:rPr>
            </w:pPr>
            <w:r w:rsidRPr="00D31F0D">
              <w:rPr>
                <w:szCs w:val="24"/>
              </w:rPr>
              <w:t xml:space="preserve">             Belediye Meclis Başkanı                       Kâtip Üye</w:t>
            </w:r>
            <w:r w:rsidR="00511B15" w:rsidRPr="00D31F0D">
              <w:rPr>
                <w:szCs w:val="24"/>
              </w:rPr>
              <w:t xml:space="preserve">                         </w:t>
            </w:r>
            <w:r w:rsidRPr="00D31F0D">
              <w:rPr>
                <w:szCs w:val="24"/>
              </w:rPr>
              <w:t xml:space="preserve">   Kâtip Üye</w:t>
            </w:r>
            <w:r w:rsidRPr="004F02C6">
              <w:rPr>
                <w:szCs w:val="24"/>
              </w:rPr>
              <w:t xml:space="preserve">  </w:t>
            </w:r>
          </w:p>
        </w:tc>
      </w:tr>
    </w:tbl>
    <w:p w:rsidR="007A5F11" w:rsidRPr="004F02C6" w:rsidRDefault="007A5F11" w:rsidP="0044783D">
      <w:pPr>
        <w:spacing w:after="0"/>
        <w:rPr>
          <w:rFonts w:ascii="Times New Roman" w:hAnsi="Times New Roman" w:cs="Times New Roman"/>
          <w:b/>
          <w:sz w:val="24"/>
          <w:szCs w:val="24"/>
        </w:rPr>
      </w:pPr>
    </w:p>
    <w:sectPr w:rsidR="007A5F11" w:rsidRPr="004F02C6" w:rsidSect="00E919C8">
      <w:headerReference w:type="default" r:id="rId8"/>
      <w:footerReference w:type="default" r:id="rId9"/>
      <w:pgSz w:w="11906" w:h="16838"/>
      <w:pgMar w:top="284"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C0C" w:rsidRDefault="00653C0C" w:rsidP="007066A3">
      <w:pPr>
        <w:spacing w:after="0" w:line="240" w:lineRule="auto"/>
      </w:pPr>
      <w:r>
        <w:separator/>
      </w:r>
    </w:p>
  </w:endnote>
  <w:endnote w:type="continuationSeparator" w:id="0">
    <w:p w:rsidR="00653C0C" w:rsidRDefault="00653C0C"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F32E5A" w:rsidRDefault="00F71C09">
        <w:pPr>
          <w:pStyle w:val="Altbilgi"/>
          <w:jc w:val="center"/>
        </w:pPr>
        <w:r>
          <w:fldChar w:fldCharType="begin"/>
        </w:r>
        <w:r>
          <w:instrText xml:space="preserve"> PAGE   \* MERGEFORMAT </w:instrText>
        </w:r>
        <w:r>
          <w:fldChar w:fldCharType="separate"/>
        </w:r>
        <w:r w:rsidR="002E5A3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C0C" w:rsidRDefault="00653C0C" w:rsidP="007066A3">
      <w:pPr>
        <w:spacing w:after="0" w:line="240" w:lineRule="auto"/>
      </w:pPr>
      <w:r>
        <w:separator/>
      </w:r>
    </w:p>
  </w:footnote>
  <w:footnote w:type="continuationSeparator" w:id="0">
    <w:p w:rsidR="00653C0C" w:rsidRDefault="00653C0C"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B58"/>
    <w:multiLevelType w:val="hybridMultilevel"/>
    <w:tmpl w:val="4E1CFC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3C6E2E"/>
    <w:multiLevelType w:val="hybridMultilevel"/>
    <w:tmpl w:val="40160B7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8E31E7D"/>
    <w:multiLevelType w:val="hybridMultilevel"/>
    <w:tmpl w:val="AF2C9F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953663"/>
    <w:multiLevelType w:val="hybridMultilevel"/>
    <w:tmpl w:val="8A58BD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864244"/>
    <w:multiLevelType w:val="hybridMultilevel"/>
    <w:tmpl w:val="BCCA0516"/>
    <w:lvl w:ilvl="0" w:tplc="665EAD1C">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5" w15:restartNumberingAfterBreak="0">
    <w:nsid w:val="11C14D0A"/>
    <w:multiLevelType w:val="hybridMultilevel"/>
    <w:tmpl w:val="80E8EA6A"/>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139155D6"/>
    <w:multiLevelType w:val="hybridMultilevel"/>
    <w:tmpl w:val="606C9AFA"/>
    <w:lvl w:ilvl="0" w:tplc="C9DCAE1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CD1D6A"/>
    <w:multiLevelType w:val="hybridMultilevel"/>
    <w:tmpl w:val="227411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AC2CDF"/>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15:restartNumberingAfterBreak="0">
    <w:nsid w:val="35B64826"/>
    <w:multiLevelType w:val="hybridMultilevel"/>
    <w:tmpl w:val="1532748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4E0000"/>
    <w:multiLevelType w:val="hybridMultilevel"/>
    <w:tmpl w:val="5EFE8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923C7A"/>
    <w:multiLevelType w:val="hybridMultilevel"/>
    <w:tmpl w:val="AD6A36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0679B8"/>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4" w15:restartNumberingAfterBreak="0">
    <w:nsid w:val="481168A1"/>
    <w:multiLevelType w:val="hybridMultilevel"/>
    <w:tmpl w:val="5A84D3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98380F"/>
    <w:multiLevelType w:val="hybridMultilevel"/>
    <w:tmpl w:val="BD307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9354291"/>
    <w:multiLevelType w:val="hybridMultilevel"/>
    <w:tmpl w:val="EF788D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580649"/>
    <w:multiLevelType w:val="hybridMultilevel"/>
    <w:tmpl w:val="8AC8C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3E16A3"/>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9" w15:restartNumberingAfterBreak="0">
    <w:nsid w:val="68ED16D8"/>
    <w:multiLevelType w:val="hybridMultilevel"/>
    <w:tmpl w:val="28D49D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537957"/>
    <w:multiLevelType w:val="hybridMultilevel"/>
    <w:tmpl w:val="88D038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3C59AA"/>
    <w:multiLevelType w:val="hybridMultilevel"/>
    <w:tmpl w:val="2BA48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8"/>
  </w:num>
  <w:num w:numId="4">
    <w:abstractNumId w:val="13"/>
  </w:num>
  <w:num w:numId="5">
    <w:abstractNumId w:val="6"/>
  </w:num>
  <w:num w:numId="6">
    <w:abstractNumId w:val="2"/>
  </w:num>
  <w:num w:numId="7">
    <w:abstractNumId w:val="19"/>
  </w:num>
  <w:num w:numId="8">
    <w:abstractNumId w:val="0"/>
  </w:num>
  <w:num w:numId="9">
    <w:abstractNumId w:val="7"/>
  </w:num>
  <w:num w:numId="10">
    <w:abstractNumId w:val="16"/>
  </w:num>
  <w:num w:numId="11">
    <w:abstractNumId w:val="3"/>
  </w:num>
  <w:num w:numId="12">
    <w:abstractNumId w:val="15"/>
  </w:num>
  <w:num w:numId="13">
    <w:abstractNumId w:val="12"/>
  </w:num>
  <w:num w:numId="14">
    <w:abstractNumId w:val="14"/>
  </w:num>
  <w:num w:numId="15">
    <w:abstractNumId w:val="10"/>
  </w:num>
  <w:num w:numId="16">
    <w:abstractNumId w:val="11"/>
  </w:num>
  <w:num w:numId="17">
    <w:abstractNumId w:val="9"/>
  </w:num>
  <w:num w:numId="18">
    <w:abstractNumId w:val="1"/>
  </w:num>
  <w:num w:numId="19">
    <w:abstractNumId w:val="17"/>
  </w:num>
  <w:num w:numId="20">
    <w:abstractNumId w:val="5"/>
  </w:num>
  <w:num w:numId="21">
    <w:abstractNumId w:val="20"/>
  </w:num>
  <w:num w:numId="22">
    <w:abstractNumId w:val="4"/>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8FE"/>
    <w:rsid w:val="0001786C"/>
    <w:rsid w:val="00024C7E"/>
    <w:rsid w:val="0004039E"/>
    <w:rsid w:val="00040AC2"/>
    <w:rsid w:val="00042642"/>
    <w:rsid w:val="00042980"/>
    <w:rsid w:val="00042CCE"/>
    <w:rsid w:val="000513EC"/>
    <w:rsid w:val="00052EC0"/>
    <w:rsid w:val="00055630"/>
    <w:rsid w:val="00056BF9"/>
    <w:rsid w:val="00061933"/>
    <w:rsid w:val="00070AE7"/>
    <w:rsid w:val="00072E97"/>
    <w:rsid w:val="000730AD"/>
    <w:rsid w:val="000761CB"/>
    <w:rsid w:val="00082241"/>
    <w:rsid w:val="00082D6F"/>
    <w:rsid w:val="00083A1C"/>
    <w:rsid w:val="00086AC5"/>
    <w:rsid w:val="00091326"/>
    <w:rsid w:val="00091BF8"/>
    <w:rsid w:val="00094322"/>
    <w:rsid w:val="0009483C"/>
    <w:rsid w:val="000A1890"/>
    <w:rsid w:val="000A3F55"/>
    <w:rsid w:val="000B0815"/>
    <w:rsid w:val="000B34D5"/>
    <w:rsid w:val="000B3B07"/>
    <w:rsid w:val="000B4404"/>
    <w:rsid w:val="000B782A"/>
    <w:rsid w:val="000C0D92"/>
    <w:rsid w:val="000C2368"/>
    <w:rsid w:val="000C4E58"/>
    <w:rsid w:val="000C4F13"/>
    <w:rsid w:val="000C5232"/>
    <w:rsid w:val="000D1597"/>
    <w:rsid w:val="000D3AF5"/>
    <w:rsid w:val="000D3C7F"/>
    <w:rsid w:val="000D4B7A"/>
    <w:rsid w:val="000E01EC"/>
    <w:rsid w:val="000E0753"/>
    <w:rsid w:val="000E327D"/>
    <w:rsid w:val="000E765F"/>
    <w:rsid w:val="000E7671"/>
    <w:rsid w:val="000F4758"/>
    <w:rsid w:val="00102877"/>
    <w:rsid w:val="00111B0D"/>
    <w:rsid w:val="00113B9F"/>
    <w:rsid w:val="00120DB8"/>
    <w:rsid w:val="00122D7E"/>
    <w:rsid w:val="00123E52"/>
    <w:rsid w:val="0012473E"/>
    <w:rsid w:val="00130CB1"/>
    <w:rsid w:val="00134E5C"/>
    <w:rsid w:val="0013722F"/>
    <w:rsid w:val="00137B2A"/>
    <w:rsid w:val="00141476"/>
    <w:rsid w:val="00141E86"/>
    <w:rsid w:val="00143BBE"/>
    <w:rsid w:val="00150697"/>
    <w:rsid w:val="001529B6"/>
    <w:rsid w:val="00155F22"/>
    <w:rsid w:val="00157015"/>
    <w:rsid w:val="001570E6"/>
    <w:rsid w:val="00163D80"/>
    <w:rsid w:val="00164D1A"/>
    <w:rsid w:val="00165499"/>
    <w:rsid w:val="00165E45"/>
    <w:rsid w:val="00173358"/>
    <w:rsid w:val="00173A13"/>
    <w:rsid w:val="00176811"/>
    <w:rsid w:val="00176CB3"/>
    <w:rsid w:val="001842CA"/>
    <w:rsid w:val="00190FD1"/>
    <w:rsid w:val="001924B5"/>
    <w:rsid w:val="00192AEA"/>
    <w:rsid w:val="0019559B"/>
    <w:rsid w:val="001A0262"/>
    <w:rsid w:val="001A2B70"/>
    <w:rsid w:val="001B1D74"/>
    <w:rsid w:val="001B237B"/>
    <w:rsid w:val="001D11D4"/>
    <w:rsid w:val="001D1F94"/>
    <w:rsid w:val="001D54AA"/>
    <w:rsid w:val="001E2353"/>
    <w:rsid w:val="001E276B"/>
    <w:rsid w:val="001F657F"/>
    <w:rsid w:val="001F6F75"/>
    <w:rsid w:val="00206704"/>
    <w:rsid w:val="00213613"/>
    <w:rsid w:val="00213EEF"/>
    <w:rsid w:val="00214233"/>
    <w:rsid w:val="002179CA"/>
    <w:rsid w:val="00220A74"/>
    <w:rsid w:val="00226A9F"/>
    <w:rsid w:val="00234DBF"/>
    <w:rsid w:val="00234EA7"/>
    <w:rsid w:val="002460B7"/>
    <w:rsid w:val="002464BF"/>
    <w:rsid w:val="002500E3"/>
    <w:rsid w:val="00250E4C"/>
    <w:rsid w:val="00260AC1"/>
    <w:rsid w:val="00265613"/>
    <w:rsid w:val="00266125"/>
    <w:rsid w:val="0027433A"/>
    <w:rsid w:val="002778EE"/>
    <w:rsid w:val="00284470"/>
    <w:rsid w:val="00284BDE"/>
    <w:rsid w:val="0028672F"/>
    <w:rsid w:val="00287D34"/>
    <w:rsid w:val="0029680F"/>
    <w:rsid w:val="002A333B"/>
    <w:rsid w:val="002A37F0"/>
    <w:rsid w:val="002A51BE"/>
    <w:rsid w:val="002A5734"/>
    <w:rsid w:val="002A5C3A"/>
    <w:rsid w:val="002A741F"/>
    <w:rsid w:val="002B3A14"/>
    <w:rsid w:val="002B5C7E"/>
    <w:rsid w:val="002C4D3E"/>
    <w:rsid w:val="002C4D74"/>
    <w:rsid w:val="002C62CF"/>
    <w:rsid w:val="002C78E6"/>
    <w:rsid w:val="002D030A"/>
    <w:rsid w:val="002D51A1"/>
    <w:rsid w:val="002D533E"/>
    <w:rsid w:val="002D6D3B"/>
    <w:rsid w:val="002E066A"/>
    <w:rsid w:val="002E079A"/>
    <w:rsid w:val="002E132A"/>
    <w:rsid w:val="002E5A36"/>
    <w:rsid w:val="002E6E2E"/>
    <w:rsid w:val="002E74E6"/>
    <w:rsid w:val="002F6B0A"/>
    <w:rsid w:val="002F7678"/>
    <w:rsid w:val="00302C30"/>
    <w:rsid w:val="003153F6"/>
    <w:rsid w:val="00317BFC"/>
    <w:rsid w:val="003204E0"/>
    <w:rsid w:val="00330093"/>
    <w:rsid w:val="00331CE2"/>
    <w:rsid w:val="00333D7C"/>
    <w:rsid w:val="003341FB"/>
    <w:rsid w:val="00335B29"/>
    <w:rsid w:val="0035113F"/>
    <w:rsid w:val="00351229"/>
    <w:rsid w:val="0035323B"/>
    <w:rsid w:val="0035677B"/>
    <w:rsid w:val="003660C3"/>
    <w:rsid w:val="003725B0"/>
    <w:rsid w:val="00372829"/>
    <w:rsid w:val="00373576"/>
    <w:rsid w:val="00373BA4"/>
    <w:rsid w:val="00384C4B"/>
    <w:rsid w:val="00385570"/>
    <w:rsid w:val="00387A77"/>
    <w:rsid w:val="0039184E"/>
    <w:rsid w:val="00397D50"/>
    <w:rsid w:val="003A47AB"/>
    <w:rsid w:val="003B1A32"/>
    <w:rsid w:val="003B3DA6"/>
    <w:rsid w:val="003B59D7"/>
    <w:rsid w:val="003C0284"/>
    <w:rsid w:val="003C2815"/>
    <w:rsid w:val="003C374C"/>
    <w:rsid w:val="003C6026"/>
    <w:rsid w:val="003C7559"/>
    <w:rsid w:val="003D5052"/>
    <w:rsid w:val="003E054D"/>
    <w:rsid w:val="003E2165"/>
    <w:rsid w:val="003F0FA4"/>
    <w:rsid w:val="003F1A42"/>
    <w:rsid w:val="003F60D6"/>
    <w:rsid w:val="003F6BB1"/>
    <w:rsid w:val="00402127"/>
    <w:rsid w:val="004027C7"/>
    <w:rsid w:val="00407069"/>
    <w:rsid w:val="00414B26"/>
    <w:rsid w:val="004161DC"/>
    <w:rsid w:val="00420E6E"/>
    <w:rsid w:val="00424804"/>
    <w:rsid w:val="00424D8B"/>
    <w:rsid w:val="00427055"/>
    <w:rsid w:val="004305F2"/>
    <w:rsid w:val="004313E9"/>
    <w:rsid w:val="00432276"/>
    <w:rsid w:val="00435896"/>
    <w:rsid w:val="00436171"/>
    <w:rsid w:val="00443C20"/>
    <w:rsid w:val="0044783D"/>
    <w:rsid w:val="00457805"/>
    <w:rsid w:val="00461DEF"/>
    <w:rsid w:val="004628FE"/>
    <w:rsid w:val="00477CB6"/>
    <w:rsid w:val="0048144E"/>
    <w:rsid w:val="00484DC0"/>
    <w:rsid w:val="00493693"/>
    <w:rsid w:val="00497017"/>
    <w:rsid w:val="004A4AAF"/>
    <w:rsid w:val="004A62D2"/>
    <w:rsid w:val="004A78C4"/>
    <w:rsid w:val="004B13E5"/>
    <w:rsid w:val="004C1CDD"/>
    <w:rsid w:val="004C2112"/>
    <w:rsid w:val="004C3388"/>
    <w:rsid w:val="004D0B52"/>
    <w:rsid w:val="004D2DBD"/>
    <w:rsid w:val="004D3B49"/>
    <w:rsid w:val="004E0165"/>
    <w:rsid w:val="004E1A23"/>
    <w:rsid w:val="004E582D"/>
    <w:rsid w:val="004E7C48"/>
    <w:rsid w:val="004F02C6"/>
    <w:rsid w:val="00501602"/>
    <w:rsid w:val="00501FCC"/>
    <w:rsid w:val="005047E9"/>
    <w:rsid w:val="0050480D"/>
    <w:rsid w:val="005056EB"/>
    <w:rsid w:val="00510082"/>
    <w:rsid w:val="00511B15"/>
    <w:rsid w:val="0051348F"/>
    <w:rsid w:val="00517340"/>
    <w:rsid w:val="00523861"/>
    <w:rsid w:val="005247EF"/>
    <w:rsid w:val="00525929"/>
    <w:rsid w:val="005259A5"/>
    <w:rsid w:val="00527288"/>
    <w:rsid w:val="0053158C"/>
    <w:rsid w:val="00532E36"/>
    <w:rsid w:val="005349F5"/>
    <w:rsid w:val="00554CE3"/>
    <w:rsid w:val="0055515F"/>
    <w:rsid w:val="005616A9"/>
    <w:rsid w:val="00565016"/>
    <w:rsid w:val="00572779"/>
    <w:rsid w:val="00573CD4"/>
    <w:rsid w:val="00575CC2"/>
    <w:rsid w:val="00577023"/>
    <w:rsid w:val="00581DAB"/>
    <w:rsid w:val="005852C8"/>
    <w:rsid w:val="00585943"/>
    <w:rsid w:val="00591110"/>
    <w:rsid w:val="00591CB2"/>
    <w:rsid w:val="00594B0E"/>
    <w:rsid w:val="00595665"/>
    <w:rsid w:val="005A0AF0"/>
    <w:rsid w:val="005A73B5"/>
    <w:rsid w:val="005C0EA9"/>
    <w:rsid w:val="005C14C8"/>
    <w:rsid w:val="005C3154"/>
    <w:rsid w:val="005C708B"/>
    <w:rsid w:val="005C7B55"/>
    <w:rsid w:val="005E06EE"/>
    <w:rsid w:val="005F4AEC"/>
    <w:rsid w:val="0060011E"/>
    <w:rsid w:val="006069F3"/>
    <w:rsid w:val="00612B2C"/>
    <w:rsid w:val="0062024C"/>
    <w:rsid w:val="00621E06"/>
    <w:rsid w:val="00623803"/>
    <w:rsid w:val="006245E2"/>
    <w:rsid w:val="00624AF9"/>
    <w:rsid w:val="00624D79"/>
    <w:rsid w:val="00636C12"/>
    <w:rsid w:val="00643272"/>
    <w:rsid w:val="00643AAD"/>
    <w:rsid w:val="00644C31"/>
    <w:rsid w:val="00645315"/>
    <w:rsid w:val="00653C0C"/>
    <w:rsid w:val="006620BC"/>
    <w:rsid w:val="00662869"/>
    <w:rsid w:val="006665BE"/>
    <w:rsid w:val="00667FFA"/>
    <w:rsid w:val="00674DC9"/>
    <w:rsid w:val="00677FDA"/>
    <w:rsid w:val="006869E5"/>
    <w:rsid w:val="00687D39"/>
    <w:rsid w:val="00693BB2"/>
    <w:rsid w:val="00694954"/>
    <w:rsid w:val="006A38A9"/>
    <w:rsid w:val="006A4AA4"/>
    <w:rsid w:val="006A66D6"/>
    <w:rsid w:val="006A6BF3"/>
    <w:rsid w:val="006B7A2B"/>
    <w:rsid w:val="006C2E40"/>
    <w:rsid w:val="006C47BA"/>
    <w:rsid w:val="006D431C"/>
    <w:rsid w:val="006D7B51"/>
    <w:rsid w:val="006E402B"/>
    <w:rsid w:val="006E4114"/>
    <w:rsid w:val="006E5C72"/>
    <w:rsid w:val="006F11DD"/>
    <w:rsid w:val="0070222F"/>
    <w:rsid w:val="007029D4"/>
    <w:rsid w:val="0070363E"/>
    <w:rsid w:val="007036F9"/>
    <w:rsid w:val="0070505B"/>
    <w:rsid w:val="00705069"/>
    <w:rsid w:val="007066A3"/>
    <w:rsid w:val="00710E88"/>
    <w:rsid w:val="00714077"/>
    <w:rsid w:val="007201BC"/>
    <w:rsid w:val="007317A9"/>
    <w:rsid w:val="00731B63"/>
    <w:rsid w:val="00732696"/>
    <w:rsid w:val="00736C88"/>
    <w:rsid w:val="00741104"/>
    <w:rsid w:val="00743E8A"/>
    <w:rsid w:val="007469BF"/>
    <w:rsid w:val="00747823"/>
    <w:rsid w:val="00747C7F"/>
    <w:rsid w:val="007503B8"/>
    <w:rsid w:val="00750ED1"/>
    <w:rsid w:val="00752298"/>
    <w:rsid w:val="0075615F"/>
    <w:rsid w:val="00757B43"/>
    <w:rsid w:val="007608EB"/>
    <w:rsid w:val="00760C3A"/>
    <w:rsid w:val="00760EC1"/>
    <w:rsid w:val="007613CB"/>
    <w:rsid w:val="00783899"/>
    <w:rsid w:val="00786A2D"/>
    <w:rsid w:val="00786B31"/>
    <w:rsid w:val="007965E8"/>
    <w:rsid w:val="00796D10"/>
    <w:rsid w:val="007A0E1A"/>
    <w:rsid w:val="007A5F11"/>
    <w:rsid w:val="007B3C1D"/>
    <w:rsid w:val="007B5845"/>
    <w:rsid w:val="007B6B9D"/>
    <w:rsid w:val="007C17B1"/>
    <w:rsid w:val="007C2448"/>
    <w:rsid w:val="007C28AD"/>
    <w:rsid w:val="007C3DBF"/>
    <w:rsid w:val="007C4EBA"/>
    <w:rsid w:val="007C5327"/>
    <w:rsid w:val="007C718D"/>
    <w:rsid w:val="007E3B02"/>
    <w:rsid w:val="007F338F"/>
    <w:rsid w:val="007F7BC7"/>
    <w:rsid w:val="0080277A"/>
    <w:rsid w:val="008058BD"/>
    <w:rsid w:val="00814019"/>
    <w:rsid w:val="00827D92"/>
    <w:rsid w:val="00832487"/>
    <w:rsid w:val="0083359C"/>
    <w:rsid w:val="00833AFA"/>
    <w:rsid w:val="008478A9"/>
    <w:rsid w:val="00847DE7"/>
    <w:rsid w:val="00854A14"/>
    <w:rsid w:val="0085604D"/>
    <w:rsid w:val="0085673E"/>
    <w:rsid w:val="00862197"/>
    <w:rsid w:val="008820DA"/>
    <w:rsid w:val="0088520F"/>
    <w:rsid w:val="00893179"/>
    <w:rsid w:val="00893A34"/>
    <w:rsid w:val="008950FA"/>
    <w:rsid w:val="00896925"/>
    <w:rsid w:val="00897BD1"/>
    <w:rsid w:val="008A1DB8"/>
    <w:rsid w:val="008A792F"/>
    <w:rsid w:val="008B7AB9"/>
    <w:rsid w:val="008C0C7C"/>
    <w:rsid w:val="008D233C"/>
    <w:rsid w:val="008D2358"/>
    <w:rsid w:val="008D3FD2"/>
    <w:rsid w:val="008D43C1"/>
    <w:rsid w:val="008D7FBE"/>
    <w:rsid w:val="008E1110"/>
    <w:rsid w:val="008E2D91"/>
    <w:rsid w:val="008E3E9D"/>
    <w:rsid w:val="008E4200"/>
    <w:rsid w:val="008E5F76"/>
    <w:rsid w:val="008F2ECA"/>
    <w:rsid w:val="008F5CB1"/>
    <w:rsid w:val="009022E1"/>
    <w:rsid w:val="00902320"/>
    <w:rsid w:val="00902E3F"/>
    <w:rsid w:val="009034B8"/>
    <w:rsid w:val="00905664"/>
    <w:rsid w:val="009155D0"/>
    <w:rsid w:val="00916AF6"/>
    <w:rsid w:val="0091709F"/>
    <w:rsid w:val="00926372"/>
    <w:rsid w:val="0093030D"/>
    <w:rsid w:val="009379AA"/>
    <w:rsid w:val="0094241F"/>
    <w:rsid w:val="00953416"/>
    <w:rsid w:val="00953E0D"/>
    <w:rsid w:val="009641B3"/>
    <w:rsid w:val="0096612A"/>
    <w:rsid w:val="0097335A"/>
    <w:rsid w:val="00985747"/>
    <w:rsid w:val="00996723"/>
    <w:rsid w:val="0099759C"/>
    <w:rsid w:val="009A7BEF"/>
    <w:rsid w:val="009B30C7"/>
    <w:rsid w:val="009B6CD2"/>
    <w:rsid w:val="009D037C"/>
    <w:rsid w:val="009D1D6E"/>
    <w:rsid w:val="009D7F64"/>
    <w:rsid w:val="009E0658"/>
    <w:rsid w:val="009E2502"/>
    <w:rsid w:val="009E3768"/>
    <w:rsid w:val="009F257E"/>
    <w:rsid w:val="00A06EB3"/>
    <w:rsid w:val="00A1014F"/>
    <w:rsid w:val="00A15D04"/>
    <w:rsid w:val="00A16ECD"/>
    <w:rsid w:val="00A22E36"/>
    <w:rsid w:val="00A24D72"/>
    <w:rsid w:val="00A26D53"/>
    <w:rsid w:val="00A336F2"/>
    <w:rsid w:val="00A347AF"/>
    <w:rsid w:val="00A40112"/>
    <w:rsid w:val="00A41D5C"/>
    <w:rsid w:val="00A55D1F"/>
    <w:rsid w:val="00A5691A"/>
    <w:rsid w:val="00A64969"/>
    <w:rsid w:val="00A74982"/>
    <w:rsid w:val="00A8023E"/>
    <w:rsid w:val="00A83E80"/>
    <w:rsid w:val="00A87D2E"/>
    <w:rsid w:val="00A92D0A"/>
    <w:rsid w:val="00A94523"/>
    <w:rsid w:val="00AB35BB"/>
    <w:rsid w:val="00AC51EF"/>
    <w:rsid w:val="00AD1104"/>
    <w:rsid w:val="00AD461C"/>
    <w:rsid w:val="00AF3574"/>
    <w:rsid w:val="00AF4A1C"/>
    <w:rsid w:val="00B06F88"/>
    <w:rsid w:val="00B12A53"/>
    <w:rsid w:val="00B132AE"/>
    <w:rsid w:val="00B17838"/>
    <w:rsid w:val="00B21BCC"/>
    <w:rsid w:val="00B21C0B"/>
    <w:rsid w:val="00B22B58"/>
    <w:rsid w:val="00B31D04"/>
    <w:rsid w:val="00B325D6"/>
    <w:rsid w:val="00B40FD2"/>
    <w:rsid w:val="00B41DB7"/>
    <w:rsid w:val="00B423C6"/>
    <w:rsid w:val="00B46E34"/>
    <w:rsid w:val="00B53E38"/>
    <w:rsid w:val="00B61C51"/>
    <w:rsid w:val="00B73C7A"/>
    <w:rsid w:val="00B75916"/>
    <w:rsid w:val="00B8567B"/>
    <w:rsid w:val="00B903CB"/>
    <w:rsid w:val="00B903E7"/>
    <w:rsid w:val="00BA3924"/>
    <w:rsid w:val="00BA4B3F"/>
    <w:rsid w:val="00BA4CB0"/>
    <w:rsid w:val="00BB642A"/>
    <w:rsid w:val="00BB78C1"/>
    <w:rsid w:val="00BC119D"/>
    <w:rsid w:val="00BC19E0"/>
    <w:rsid w:val="00BC1F22"/>
    <w:rsid w:val="00BC7948"/>
    <w:rsid w:val="00BD16E8"/>
    <w:rsid w:val="00BD2A6E"/>
    <w:rsid w:val="00BE18F4"/>
    <w:rsid w:val="00BE322C"/>
    <w:rsid w:val="00BE667C"/>
    <w:rsid w:val="00BF0B7B"/>
    <w:rsid w:val="00BF0F45"/>
    <w:rsid w:val="00BF18D4"/>
    <w:rsid w:val="00BF73DB"/>
    <w:rsid w:val="00C03E62"/>
    <w:rsid w:val="00C052A7"/>
    <w:rsid w:val="00C104BA"/>
    <w:rsid w:val="00C16848"/>
    <w:rsid w:val="00C17AF1"/>
    <w:rsid w:val="00C24FD5"/>
    <w:rsid w:val="00C36137"/>
    <w:rsid w:val="00C404AD"/>
    <w:rsid w:val="00C45264"/>
    <w:rsid w:val="00C5217A"/>
    <w:rsid w:val="00C5285B"/>
    <w:rsid w:val="00C6648B"/>
    <w:rsid w:val="00C66EE6"/>
    <w:rsid w:val="00C77738"/>
    <w:rsid w:val="00C802F4"/>
    <w:rsid w:val="00C82007"/>
    <w:rsid w:val="00C84AEC"/>
    <w:rsid w:val="00C86A6C"/>
    <w:rsid w:val="00C86E81"/>
    <w:rsid w:val="00C87133"/>
    <w:rsid w:val="00C9026F"/>
    <w:rsid w:val="00C96DA2"/>
    <w:rsid w:val="00C975D9"/>
    <w:rsid w:val="00CA0EC0"/>
    <w:rsid w:val="00CA2137"/>
    <w:rsid w:val="00CB119D"/>
    <w:rsid w:val="00CB35CC"/>
    <w:rsid w:val="00CC3F9B"/>
    <w:rsid w:val="00CD5E24"/>
    <w:rsid w:val="00CE081F"/>
    <w:rsid w:val="00CE5C60"/>
    <w:rsid w:val="00CE69E8"/>
    <w:rsid w:val="00CF2E16"/>
    <w:rsid w:val="00CF7652"/>
    <w:rsid w:val="00D03A57"/>
    <w:rsid w:val="00D04D3E"/>
    <w:rsid w:val="00D05658"/>
    <w:rsid w:val="00D06F0A"/>
    <w:rsid w:val="00D173B6"/>
    <w:rsid w:val="00D24014"/>
    <w:rsid w:val="00D24600"/>
    <w:rsid w:val="00D31F0D"/>
    <w:rsid w:val="00D35FA3"/>
    <w:rsid w:val="00D42413"/>
    <w:rsid w:val="00D4584A"/>
    <w:rsid w:val="00D46488"/>
    <w:rsid w:val="00D544EE"/>
    <w:rsid w:val="00D573A2"/>
    <w:rsid w:val="00D60364"/>
    <w:rsid w:val="00D7347F"/>
    <w:rsid w:val="00D7433F"/>
    <w:rsid w:val="00D75ECD"/>
    <w:rsid w:val="00D81A4B"/>
    <w:rsid w:val="00D922A6"/>
    <w:rsid w:val="00D92BD9"/>
    <w:rsid w:val="00DA3585"/>
    <w:rsid w:val="00DB0041"/>
    <w:rsid w:val="00DB2FC8"/>
    <w:rsid w:val="00DB5E6E"/>
    <w:rsid w:val="00DB67E9"/>
    <w:rsid w:val="00DC5978"/>
    <w:rsid w:val="00DC672E"/>
    <w:rsid w:val="00DD0361"/>
    <w:rsid w:val="00DD3477"/>
    <w:rsid w:val="00DD65B2"/>
    <w:rsid w:val="00DD6A66"/>
    <w:rsid w:val="00DE3BB4"/>
    <w:rsid w:val="00DE5501"/>
    <w:rsid w:val="00DF3473"/>
    <w:rsid w:val="00DF3816"/>
    <w:rsid w:val="00DF51AA"/>
    <w:rsid w:val="00DF62DB"/>
    <w:rsid w:val="00DF6628"/>
    <w:rsid w:val="00E06FA6"/>
    <w:rsid w:val="00E07826"/>
    <w:rsid w:val="00E11B71"/>
    <w:rsid w:val="00E1239E"/>
    <w:rsid w:val="00E1447A"/>
    <w:rsid w:val="00E15156"/>
    <w:rsid w:val="00E162B4"/>
    <w:rsid w:val="00E21310"/>
    <w:rsid w:val="00E25E44"/>
    <w:rsid w:val="00E26892"/>
    <w:rsid w:val="00E2763B"/>
    <w:rsid w:val="00E32B8A"/>
    <w:rsid w:val="00E367B6"/>
    <w:rsid w:val="00E406B2"/>
    <w:rsid w:val="00E475F9"/>
    <w:rsid w:val="00E50957"/>
    <w:rsid w:val="00E525A2"/>
    <w:rsid w:val="00E53422"/>
    <w:rsid w:val="00E53DE7"/>
    <w:rsid w:val="00E54CBE"/>
    <w:rsid w:val="00E61792"/>
    <w:rsid w:val="00E6406B"/>
    <w:rsid w:val="00E72ECC"/>
    <w:rsid w:val="00E75786"/>
    <w:rsid w:val="00E76E01"/>
    <w:rsid w:val="00E83F3B"/>
    <w:rsid w:val="00E877FB"/>
    <w:rsid w:val="00E919C8"/>
    <w:rsid w:val="00E92E61"/>
    <w:rsid w:val="00E96AFD"/>
    <w:rsid w:val="00EA0C8A"/>
    <w:rsid w:val="00EA5987"/>
    <w:rsid w:val="00EB16A8"/>
    <w:rsid w:val="00EC039A"/>
    <w:rsid w:val="00EC1BC3"/>
    <w:rsid w:val="00EC2B48"/>
    <w:rsid w:val="00EC31DB"/>
    <w:rsid w:val="00ED0150"/>
    <w:rsid w:val="00ED51B2"/>
    <w:rsid w:val="00EE1086"/>
    <w:rsid w:val="00EE39B3"/>
    <w:rsid w:val="00EE4922"/>
    <w:rsid w:val="00EE7717"/>
    <w:rsid w:val="00F006DC"/>
    <w:rsid w:val="00F01B97"/>
    <w:rsid w:val="00F02101"/>
    <w:rsid w:val="00F1248A"/>
    <w:rsid w:val="00F13A5D"/>
    <w:rsid w:val="00F14C58"/>
    <w:rsid w:val="00F2092F"/>
    <w:rsid w:val="00F20D07"/>
    <w:rsid w:val="00F23AB3"/>
    <w:rsid w:val="00F23BA9"/>
    <w:rsid w:val="00F30D3C"/>
    <w:rsid w:val="00F32272"/>
    <w:rsid w:val="00F32E5A"/>
    <w:rsid w:val="00F33521"/>
    <w:rsid w:val="00F33C8A"/>
    <w:rsid w:val="00F4476F"/>
    <w:rsid w:val="00F44819"/>
    <w:rsid w:val="00F46C9E"/>
    <w:rsid w:val="00F538E9"/>
    <w:rsid w:val="00F54842"/>
    <w:rsid w:val="00F54B27"/>
    <w:rsid w:val="00F5644E"/>
    <w:rsid w:val="00F57626"/>
    <w:rsid w:val="00F62FC6"/>
    <w:rsid w:val="00F633D3"/>
    <w:rsid w:val="00F7066B"/>
    <w:rsid w:val="00F71C09"/>
    <w:rsid w:val="00F808A6"/>
    <w:rsid w:val="00F820C6"/>
    <w:rsid w:val="00F82B9E"/>
    <w:rsid w:val="00F835BB"/>
    <w:rsid w:val="00F8517F"/>
    <w:rsid w:val="00F85CAE"/>
    <w:rsid w:val="00F90ACF"/>
    <w:rsid w:val="00F95B3C"/>
    <w:rsid w:val="00FA1481"/>
    <w:rsid w:val="00FB2B7F"/>
    <w:rsid w:val="00FB3A25"/>
    <w:rsid w:val="00FB6D98"/>
    <w:rsid w:val="00FB765B"/>
    <w:rsid w:val="00FC668B"/>
    <w:rsid w:val="00FC6D2E"/>
    <w:rsid w:val="00FC707B"/>
    <w:rsid w:val="00FC7217"/>
    <w:rsid w:val="00FD1517"/>
    <w:rsid w:val="00FD2E60"/>
    <w:rsid w:val="00FD6FF6"/>
    <w:rsid w:val="00FE05C7"/>
    <w:rsid w:val="00FE1CB5"/>
    <w:rsid w:val="00FE65FF"/>
    <w:rsid w:val="00FE7273"/>
    <w:rsid w:val="00FF06A7"/>
    <w:rsid w:val="00FF0C7B"/>
    <w:rsid w:val="00FF153C"/>
    <w:rsid w:val="00FF3391"/>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6C68F-D9D0-42DD-8918-F2DA0EF3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 w:type="paragraph" w:customStyle="1" w:styleId="Default">
    <w:name w:val="Default"/>
    <w:rsid w:val="001B1D74"/>
    <w:pPr>
      <w:autoSpaceDE w:val="0"/>
      <w:autoSpaceDN w:val="0"/>
      <w:adjustRightInd w:val="0"/>
      <w:spacing w:after="0" w:line="240" w:lineRule="auto"/>
    </w:pPr>
    <w:rPr>
      <w:rFonts w:ascii="Verdana" w:eastAsia="Times New Roman" w:hAnsi="Verdana" w:cs="Verdana"/>
      <w:color w:val="000000"/>
      <w:sz w:val="24"/>
      <w:szCs w:val="24"/>
    </w:rPr>
  </w:style>
  <w:style w:type="table" w:styleId="TabloKlavuzu">
    <w:name w:val="Table Grid"/>
    <w:basedOn w:val="NormalTablo"/>
    <w:uiPriority w:val="59"/>
    <w:rsid w:val="0088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
    <w:name w:val="nor"/>
    <w:basedOn w:val="Normal"/>
    <w:rsid w:val="00F7066B"/>
    <w:pPr>
      <w:spacing w:after="0" w:line="240" w:lineRule="auto"/>
      <w:jc w:val="both"/>
    </w:pPr>
    <w:rPr>
      <w:rFonts w:ascii="New York" w:eastAsia="Times New Roman" w:hAnsi="New York" w:cs="Times New Roman"/>
      <w:sz w:val="18"/>
      <w:szCs w:val="18"/>
    </w:rPr>
  </w:style>
  <w:style w:type="paragraph" w:customStyle="1" w:styleId="p1">
    <w:name w:val="p1"/>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VarsaylanParagrafYazTipi"/>
    <w:rsid w:val="00747C7F"/>
  </w:style>
  <w:style w:type="character" w:customStyle="1" w:styleId="s1">
    <w:name w:val="s1"/>
    <w:basedOn w:val="VarsaylanParagrafYazTipi"/>
    <w:rsid w:val="00747C7F"/>
  </w:style>
  <w:style w:type="paragraph" w:customStyle="1" w:styleId="p3">
    <w:name w:val="p3"/>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VarsaylanParagrafYazTipi"/>
    <w:rsid w:val="00747C7F"/>
  </w:style>
  <w:style w:type="paragraph" w:styleId="DzMetin">
    <w:name w:val="Plain Text"/>
    <w:basedOn w:val="Normal"/>
    <w:link w:val="DzMetinChar"/>
    <w:uiPriority w:val="99"/>
    <w:rsid w:val="004E0165"/>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uiPriority w:val="99"/>
    <w:rsid w:val="004E0165"/>
    <w:rPr>
      <w:rFonts w:ascii="Courier New" w:eastAsia="Times New Roman" w:hAnsi="Courier New" w:cs="Courier New"/>
      <w:sz w:val="20"/>
      <w:szCs w:val="20"/>
    </w:rPr>
  </w:style>
  <w:style w:type="paragraph" w:styleId="AralkYok">
    <w:name w:val="No Spacing"/>
    <w:uiPriority w:val="1"/>
    <w:qFormat/>
    <w:rsid w:val="00B903E7"/>
    <w:pPr>
      <w:spacing w:after="0" w:line="240" w:lineRule="auto"/>
    </w:pPr>
    <w:rPr>
      <w:rFonts w:ascii="Calibri" w:eastAsia="Calibri" w:hAnsi="Calibri" w:cs="Times New Roman"/>
      <w:lang w:eastAsia="en-US"/>
    </w:rPr>
  </w:style>
  <w:style w:type="paragraph" w:customStyle="1" w:styleId="msobodytextindent">
    <w:name w:val="msobodytextindent"/>
    <w:basedOn w:val="Normal"/>
    <w:rsid w:val="00510082"/>
    <w:pPr>
      <w:spacing w:after="0" w:line="240" w:lineRule="auto"/>
      <w:ind w:left="2832" w:firstLine="3"/>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7863">
      <w:bodyDiv w:val="1"/>
      <w:marLeft w:val="0"/>
      <w:marRight w:val="0"/>
      <w:marTop w:val="0"/>
      <w:marBottom w:val="0"/>
      <w:divBdr>
        <w:top w:val="none" w:sz="0" w:space="0" w:color="auto"/>
        <w:left w:val="none" w:sz="0" w:space="0" w:color="auto"/>
        <w:bottom w:val="none" w:sz="0" w:space="0" w:color="auto"/>
        <w:right w:val="none" w:sz="0" w:space="0" w:color="auto"/>
      </w:divBdr>
      <w:divsChild>
        <w:div w:id="919825616">
          <w:marLeft w:val="0"/>
          <w:marRight w:val="0"/>
          <w:marTop w:val="0"/>
          <w:marBottom w:val="0"/>
          <w:divBdr>
            <w:top w:val="none" w:sz="0" w:space="0" w:color="auto"/>
            <w:left w:val="none" w:sz="0" w:space="0" w:color="auto"/>
            <w:bottom w:val="none" w:sz="0" w:space="0" w:color="auto"/>
            <w:right w:val="none" w:sz="0" w:space="0" w:color="auto"/>
          </w:divBdr>
          <w:divsChild>
            <w:div w:id="1873809527">
              <w:marLeft w:val="0"/>
              <w:marRight w:val="0"/>
              <w:marTop w:val="0"/>
              <w:marBottom w:val="0"/>
              <w:divBdr>
                <w:top w:val="none" w:sz="0" w:space="0" w:color="auto"/>
                <w:left w:val="none" w:sz="0" w:space="0" w:color="auto"/>
                <w:bottom w:val="none" w:sz="0" w:space="0" w:color="auto"/>
                <w:right w:val="none" w:sz="0" w:space="0" w:color="auto"/>
              </w:divBdr>
              <w:divsChild>
                <w:div w:id="1226792446">
                  <w:marLeft w:val="0"/>
                  <w:marRight w:val="0"/>
                  <w:marTop w:val="0"/>
                  <w:marBottom w:val="0"/>
                  <w:divBdr>
                    <w:top w:val="none" w:sz="0" w:space="0" w:color="auto"/>
                    <w:left w:val="none" w:sz="0" w:space="0" w:color="auto"/>
                    <w:bottom w:val="none" w:sz="0" w:space="0" w:color="auto"/>
                    <w:right w:val="none" w:sz="0" w:space="0" w:color="auto"/>
                  </w:divBdr>
                  <w:divsChild>
                    <w:div w:id="7411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 w:id="1566257313">
      <w:bodyDiv w:val="1"/>
      <w:marLeft w:val="0"/>
      <w:marRight w:val="0"/>
      <w:marTop w:val="0"/>
      <w:marBottom w:val="0"/>
      <w:divBdr>
        <w:top w:val="none" w:sz="0" w:space="0" w:color="auto"/>
        <w:left w:val="none" w:sz="0" w:space="0" w:color="auto"/>
        <w:bottom w:val="none" w:sz="0" w:space="0" w:color="auto"/>
        <w:right w:val="none" w:sz="0" w:space="0" w:color="auto"/>
      </w:divBdr>
    </w:div>
    <w:div w:id="1766464087">
      <w:bodyDiv w:val="1"/>
      <w:marLeft w:val="0"/>
      <w:marRight w:val="0"/>
      <w:marTop w:val="0"/>
      <w:marBottom w:val="0"/>
      <w:divBdr>
        <w:top w:val="none" w:sz="0" w:space="0" w:color="auto"/>
        <w:left w:val="none" w:sz="0" w:space="0" w:color="auto"/>
        <w:bottom w:val="none" w:sz="0" w:space="0" w:color="auto"/>
        <w:right w:val="none" w:sz="0" w:space="0" w:color="auto"/>
      </w:divBdr>
    </w:div>
    <w:div w:id="202632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8B176-1BE2-46F5-9CA4-6B21CF32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2</Pages>
  <Words>1039</Words>
  <Characters>5927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308</cp:revision>
  <cp:lastPrinted>2015-08-10T08:52:00Z</cp:lastPrinted>
  <dcterms:created xsi:type="dcterms:W3CDTF">2014-12-23T17:16:00Z</dcterms:created>
  <dcterms:modified xsi:type="dcterms:W3CDTF">2015-09-04T10:08:00Z</dcterms:modified>
</cp:coreProperties>
</file>